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C844" w14:textId="77777777" w:rsidR="00EE2408" w:rsidRPr="00861AF0" w:rsidRDefault="00EE2408" w:rsidP="00EE2408">
      <w:pPr>
        <w:tabs>
          <w:tab w:val="left" w:pos="1920"/>
        </w:tabs>
        <w:rPr>
          <w:sz w:val="24"/>
          <w:szCs w:val="24"/>
          <w:lang w:val="it-IT"/>
        </w:rPr>
      </w:pPr>
      <w:r w:rsidRPr="00861AF0">
        <w:rPr>
          <w:sz w:val="24"/>
          <w:szCs w:val="24"/>
          <w:lang w:val="it-IT"/>
        </w:rPr>
        <w:t xml:space="preserve">Allegato 1 – Domanda di partecipazione </w:t>
      </w:r>
    </w:p>
    <w:p w14:paraId="2E5DAB0D" w14:textId="77777777" w:rsidR="00EE2408" w:rsidRPr="00861AF0" w:rsidRDefault="00EE2408" w:rsidP="00EE2408">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E56339">
        <w:rPr>
          <w:b/>
          <w:caps/>
          <w:sz w:val="24"/>
          <w:szCs w:val="24"/>
          <w:lang w:val="it-IT"/>
        </w:rPr>
        <w:t>UNIVDA/BORSA/SMARTDECO/0</w:t>
      </w:r>
      <w:r>
        <w:rPr>
          <w:b/>
          <w:caps/>
          <w:sz w:val="24"/>
          <w:szCs w:val="24"/>
          <w:lang w:val="it-IT"/>
        </w:rPr>
        <w:t>3</w:t>
      </w:r>
      <w:r w:rsidRPr="00E56339">
        <w:rPr>
          <w:b/>
          <w:caps/>
          <w:sz w:val="24"/>
          <w:szCs w:val="24"/>
          <w:lang w:val="it-IT"/>
        </w:rPr>
        <w:t>/2025</w:t>
      </w:r>
    </w:p>
    <w:p w14:paraId="5A77DD19" w14:textId="77777777" w:rsidR="00EE2408" w:rsidRPr="00861AF0" w:rsidRDefault="00EE2408" w:rsidP="00EE2408">
      <w:pPr>
        <w:tabs>
          <w:tab w:val="left" w:pos="1920"/>
        </w:tabs>
        <w:ind w:left="6946" w:hanging="567"/>
        <w:rPr>
          <w:sz w:val="24"/>
          <w:szCs w:val="24"/>
          <w:lang w:val="it-IT"/>
        </w:rPr>
      </w:pPr>
      <w:r w:rsidRPr="00861AF0">
        <w:rPr>
          <w:sz w:val="24"/>
          <w:szCs w:val="24"/>
          <w:lang w:val="it-IT"/>
        </w:rPr>
        <w:t xml:space="preserve">Chiar.mo Direttore </w:t>
      </w:r>
    </w:p>
    <w:p w14:paraId="4369FDF2" w14:textId="77777777" w:rsidR="00EE2408" w:rsidRPr="00861AF0" w:rsidRDefault="00EE2408" w:rsidP="00EE2408">
      <w:pPr>
        <w:tabs>
          <w:tab w:val="left" w:pos="1920"/>
        </w:tabs>
        <w:ind w:left="6379"/>
        <w:rPr>
          <w:sz w:val="24"/>
          <w:szCs w:val="24"/>
          <w:lang w:val="it-IT"/>
        </w:rPr>
      </w:pPr>
      <w:r w:rsidRPr="00861AF0">
        <w:rPr>
          <w:sz w:val="24"/>
          <w:szCs w:val="24"/>
          <w:lang w:val="it-IT"/>
        </w:rPr>
        <w:t xml:space="preserve">Dipartimento Scienze </w:t>
      </w:r>
      <w:r>
        <w:rPr>
          <w:sz w:val="24"/>
          <w:szCs w:val="24"/>
          <w:lang w:val="it-IT"/>
        </w:rPr>
        <w:t>economiche e politiche</w:t>
      </w:r>
    </w:p>
    <w:p w14:paraId="543FFC0A" w14:textId="77777777" w:rsidR="00EE2408" w:rsidRPr="00861AF0" w:rsidRDefault="00EE2408" w:rsidP="00EE2408">
      <w:pPr>
        <w:tabs>
          <w:tab w:val="left" w:pos="1920"/>
        </w:tabs>
        <w:ind w:left="6379"/>
        <w:rPr>
          <w:sz w:val="24"/>
          <w:szCs w:val="24"/>
          <w:lang w:val="it-IT"/>
        </w:rPr>
      </w:pPr>
      <w:r w:rsidRPr="00861AF0">
        <w:rPr>
          <w:sz w:val="24"/>
          <w:szCs w:val="24"/>
          <w:lang w:val="it-IT"/>
        </w:rPr>
        <w:t xml:space="preserve">Università della Valle d’Aosta - Université de la Vallée d’Aoste </w:t>
      </w:r>
    </w:p>
    <w:p w14:paraId="35B4DE48" w14:textId="77777777" w:rsidR="00EE2408" w:rsidRPr="00861AF0" w:rsidRDefault="00EE2408" w:rsidP="00EE2408">
      <w:pPr>
        <w:tabs>
          <w:tab w:val="left" w:pos="1920"/>
        </w:tabs>
        <w:ind w:left="6379"/>
        <w:rPr>
          <w:sz w:val="24"/>
          <w:szCs w:val="24"/>
          <w:lang w:val="it-IT"/>
        </w:rPr>
      </w:pPr>
      <w:r w:rsidRPr="00861AF0">
        <w:rPr>
          <w:sz w:val="24"/>
          <w:szCs w:val="24"/>
          <w:lang w:val="it-IT"/>
        </w:rPr>
        <w:t xml:space="preserve">Ufficio </w:t>
      </w:r>
      <w:r>
        <w:rPr>
          <w:sz w:val="24"/>
          <w:szCs w:val="24"/>
          <w:lang w:val="it-IT"/>
        </w:rPr>
        <w:t>Sistemi Informatici</w:t>
      </w:r>
      <w:r w:rsidRPr="00861AF0">
        <w:rPr>
          <w:sz w:val="24"/>
          <w:szCs w:val="24"/>
          <w:lang w:val="it-IT"/>
        </w:rPr>
        <w:t xml:space="preserve"> e Gestione documentale </w:t>
      </w:r>
    </w:p>
    <w:p w14:paraId="76C0310B" w14:textId="77777777" w:rsidR="00EE2408" w:rsidRPr="00861AF0" w:rsidRDefault="00EE2408" w:rsidP="00EE2408">
      <w:pPr>
        <w:tabs>
          <w:tab w:val="left" w:pos="1920"/>
        </w:tabs>
        <w:ind w:left="6379"/>
        <w:rPr>
          <w:sz w:val="24"/>
          <w:szCs w:val="24"/>
          <w:lang w:val="it-IT"/>
        </w:rPr>
      </w:pPr>
    </w:p>
    <w:p w14:paraId="46265860" w14:textId="77777777" w:rsidR="00EE2408" w:rsidRPr="00861AF0" w:rsidRDefault="00EE2408" w:rsidP="00EE2408">
      <w:pPr>
        <w:tabs>
          <w:tab w:val="left" w:pos="1920"/>
        </w:tabs>
        <w:ind w:left="6379"/>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48192B93" w14:textId="77777777" w:rsidR="00EE2408" w:rsidRPr="00861AF0" w:rsidRDefault="00EE2408" w:rsidP="00EE2408">
      <w:pPr>
        <w:tabs>
          <w:tab w:val="left" w:pos="1920"/>
        </w:tabs>
        <w:ind w:left="6379"/>
        <w:rPr>
          <w:sz w:val="24"/>
          <w:szCs w:val="24"/>
          <w:lang w:val="it-IT"/>
        </w:rPr>
      </w:pPr>
      <w:hyperlink r:id="rId8" w:history="1">
        <w:r w:rsidRPr="00861AF0">
          <w:rPr>
            <w:rStyle w:val="Collegamentoipertestuale"/>
            <w:sz w:val="24"/>
            <w:szCs w:val="24"/>
            <w:lang w:val="it-IT"/>
          </w:rPr>
          <w:t>protocollo@univda.it</w:t>
        </w:r>
      </w:hyperlink>
    </w:p>
    <w:p w14:paraId="08A971EF" w14:textId="77777777" w:rsidR="00EE2408" w:rsidRPr="00861AF0" w:rsidRDefault="00EE2408" w:rsidP="00EE2408">
      <w:pPr>
        <w:tabs>
          <w:tab w:val="left" w:pos="1920"/>
        </w:tabs>
        <w:rPr>
          <w:sz w:val="24"/>
          <w:szCs w:val="24"/>
          <w:lang w:val="it-IT"/>
        </w:rPr>
      </w:pPr>
    </w:p>
    <w:p w14:paraId="678494E5" w14:textId="77777777" w:rsidR="00EE2408" w:rsidRPr="00861AF0" w:rsidRDefault="00EE2408" w:rsidP="00EE2408">
      <w:pPr>
        <w:tabs>
          <w:tab w:val="left" w:pos="1920"/>
        </w:tabs>
        <w:ind w:left="1276" w:hanging="1276"/>
        <w:jc w:val="both"/>
        <w:rPr>
          <w:sz w:val="24"/>
          <w:szCs w:val="24"/>
          <w:lang w:val="it-IT"/>
        </w:rPr>
      </w:pPr>
      <w:r w:rsidRPr="00861AF0">
        <w:rPr>
          <w:b/>
          <w:bCs/>
          <w:sz w:val="24"/>
          <w:szCs w:val="24"/>
          <w:lang w:val="it-IT"/>
        </w:rPr>
        <w:t>OGGETTO:</w:t>
      </w:r>
      <w:r w:rsidRPr="00861AF0">
        <w:rPr>
          <w:sz w:val="24"/>
          <w:szCs w:val="24"/>
          <w:lang w:val="it-IT"/>
        </w:rPr>
        <w:t xml:space="preserve"> </w:t>
      </w:r>
      <w:r w:rsidRPr="00C4199D">
        <w:rPr>
          <w:sz w:val="24"/>
          <w:szCs w:val="24"/>
          <w:lang w:val="it-IT"/>
        </w:rPr>
        <w:t xml:space="preserve">domanda di partecipazione all’istruttoria per il conferimento di una borsa di studio, </w:t>
      </w:r>
      <w:r>
        <w:rPr>
          <w:sz w:val="24"/>
          <w:lang w:val="it-IT"/>
        </w:rPr>
        <w:t>della durata di dodici mesi,</w:t>
      </w:r>
      <w:r w:rsidRPr="005A5704">
        <w:rPr>
          <w:spacing w:val="-2"/>
          <w:sz w:val="24"/>
          <w:lang w:val="it-IT"/>
        </w:rPr>
        <w:t xml:space="preserve"> </w:t>
      </w:r>
      <w:r w:rsidRPr="005A5704">
        <w:rPr>
          <w:sz w:val="24"/>
          <w:lang w:val="it-IT"/>
        </w:rPr>
        <w:t>per</w:t>
      </w:r>
      <w:r w:rsidRPr="005A5704">
        <w:rPr>
          <w:spacing w:val="-4"/>
          <w:sz w:val="24"/>
          <w:lang w:val="it-IT"/>
        </w:rPr>
        <w:t xml:space="preserve"> </w:t>
      </w:r>
      <w:r w:rsidRPr="005A5704">
        <w:rPr>
          <w:sz w:val="24"/>
          <w:lang w:val="it-IT"/>
        </w:rPr>
        <w:t>la</w:t>
      </w:r>
      <w:r w:rsidRPr="005A5704">
        <w:rPr>
          <w:spacing w:val="-3"/>
          <w:sz w:val="24"/>
          <w:lang w:val="it-IT"/>
        </w:rPr>
        <w:t xml:space="preserve"> </w:t>
      </w:r>
      <w:r w:rsidRPr="005A5704">
        <w:rPr>
          <w:sz w:val="24"/>
          <w:lang w:val="it-IT"/>
        </w:rPr>
        <w:t>collaborazione</w:t>
      </w:r>
      <w:r w:rsidRPr="005A5704">
        <w:rPr>
          <w:spacing w:val="-3"/>
          <w:sz w:val="24"/>
          <w:lang w:val="it-IT"/>
        </w:rPr>
        <w:t xml:space="preserve"> </w:t>
      </w:r>
      <w:r w:rsidRPr="005A5704">
        <w:rPr>
          <w:sz w:val="24"/>
          <w:lang w:val="it-IT"/>
        </w:rPr>
        <w:t>ad</w:t>
      </w:r>
      <w:r w:rsidRPr="005A5704">
        <w:rPr>
          <w:spacing w:val="-6"/>
          <w:sz w:val="24"/>
          <w:lang w:val="it-IT"/>
        </w:rPr>
        <w:t xml:space="preserve"> </w:t>
      </w:r>
      <w:r w:rsidRPr="005A5704">
        <w:rPr>
          <w:sz w:val="24"/>
          <w:lang w:val="it-IT"/>
        </w:rPr>
        <w:t>attività</w:t>
      </w:r>
      <w:r w:rsidRPr="005A5704">
        <w:rPr>
          <w:spacing w:val="-4"/>
          <w:sz w:val="24"/>
          <w:lang w:val="it-IT"/>
        </w:rPr>
        <w:t xml:space="preserve"> </w:t>
      </w:r>
      <w:r w:rsidRPr="005A5704">
        <w:rPr>
          <w:sz w:val="24"/>
          <w:lang w:val="it-IT"/>
        </w:rPr>
        <w:t>di</w:t>
      </w:r>
      <w:r w:rsidRPr="005A5704">
        <w:rPr>
          <w:spacing w:val="-3"/>
          <w:sz w:val="24"/>
          <w:lang w:val="it-IT"/>
        </w:rPr>
        <w:t xml:space="preserve"> </w:t>
      </w:r>
      <w:r w:rsidRPr="005A5704">
        <w:rPr>
          <w:sz w:val="24"/>
          <w:lang w:val="it-IT"/>
        </w:rPr>
        <w:t>ricerca</w:t>
      </w:r>
      <w:r w:rsidRPr="005A5704">
        <w:rPr>
          <w:spacing w:val="-1"/>
          <w:sz w:val="24"/>
          <w:lang w:val="it-IT"/>
        </w:rPr>
        <w:t>,</w:t>
      </w:r>
      <w:r w:rsidRPr="005A5704">
        <w:rPr>
          <w:spacing w:val="-12"/>
          <w:sz w:val="24"/>
          <w:lang w:val="it-IT"/>
        </w:rPr>
        <w:t xml:space="preserve"> </w:t>
      </w:r>
      <w:r w:rsidRPr="005A5704">
        <w:rPr>
          <w:spacing w:val="-1"/>
          <w:sz w:val="24"/>
          <w:lang w:val="it-IT"/>
        </w:rPr>
        <w:t>nell’ambito</w:t>
      </w:r>
      <w:r w:rsidRPr="005A5704">
        <w:rPr>
          <w:spacing w:val="-12"/>
          <w:sz w:val="24"/>
          <w:lang w:val="it-IT"/>
        </w:rPr>
        <w:t xml:space="preserve"> </w:t>
      </w:r>
      <w:r w:rsidRPr="005A5704">
        <w:rPr>
          <w:sz w:val="24"/>
          <w:lang w:val="it-IT"/>
        </w:rPr>
        <w:t>del progetto denominato “</w:t>
      </w:r>
      <w:r w:rsidRPr="003479D6">
        <w:rPr>
          <w:i/>
          <w:iCs/>
          <w:sz w:val="24"/>
          <w:lang w:val="it-IT"/>
        </w:rPr>
        <w:t>SMARTDECO - Energia e Turismo in Aree Montane Fragili: Strategie e metodologie per il Decoupling</w:t>
      </w:r>
      <w:r w:rsidRPr="005A5704">
        <w:rPr>
          <w:sz w:val="24"/>
          <w:lang w:val="it-IT"/>
        </w:rPr>
        <w:t xml:space="preserve">”, </w:t>
      </w:r>
      <w:r w:rsidRPr="00CC4D1B">
        <w:rPr>
          <w:sz w:val="24"/>
          <w:lang w:val="it-IT"/>
        </w:rPr>
        <w:t xml:space="preserve">presentato dalla Compagnia Valdostana delle Acque - CVA </w:t>
      </w:r>
      <w:proofErr w:type="spellStart"/>
      <w:r w:rsidRPr="00CC4D1B">
        <w:rPr>
          <w:sz w:val="24"/>
          <w:lang w:val="it-IT"/>
        </w:rPr>
        <w:t>S.p.A</w:t>
      </w:r>
      <w:proofErr w:type="spellEnd"/>
      <w:r w:rsidRPr="00CC4D1B">
        <w:rPr>
          <w:sz w:val="24"/>
          <w:lang w:val="it-IT"/>
        </w:rPr>
        <w:t>,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w:t>
      </w:r>
      <w:r w:rsidRPr="00C4199D">
        <w:rPr>
          <w:sz w:val="24"/>
          <w:szCs w:val="24"/>
          <w:lang w:val="it-IT"/>
        </w:rPr>
        <w:t xml:space="preserve">, </w:t>
      </w:r>
      <w:r w:rsidRPr="00CE3AEC">
        <w:rPr>
          <w:sz w:val="24"/>
          <w:szCs w:val="24"/>
          <w:lang w:val="it-IT"/>
        </w:rPr>
        <w:t>CUP B59J25000540007 – CODICE: UNIVDA/BORSA/SMARTDECO/0</w:t>
      </w:r>
      <w:r>
        <w:rPr>
          <w:sz w:val="24"/>
          <w:szCs w:val="24"/>
          <w:lang w:val="it-IT"/>
        </w:rPr>
        <w:t>3</w:t>
      </w:r>
      <w:r w:rsidRPr="00CE3AEC">
        <w:rPr>
          <w:sz w:val="24"/>
          <w:szCs w:val="24"/>
          <w:lang w:val="it-IT"/>
        </w:rPr>
        <w:t>/2025</w:t>
      </w:r>
      <w:r w:rsidRPr="00C4199D">
        <w:rPr>
          <w:bCs/>
          <w:sz w:val="24"/>
          <w:szCs w:val="24"/>
          <w:lang w:val="it-IT"/>
        </w:rPr>
        <w:t>.</w:t>
      </w:r>
    </w:p>
    <w:p w14:paraId="6451026F" w14:textId="77777777" w:rsidR="00EE2408" w:rsidRPr="00861AF0" w:rsidRDefault="00EE2408" w:rsidP="00EE2408">
      <w:pPr>
        <w:tabs>
          <w:tab w:val="left" w:pos="1920"/>
        </w:tabs>
        <w:jc w:val="both"/>
        <w:rPr>
          <w:sz w:val="24"/>
          <w:szCs w:val="24"/>
          <w:lang w:val="it-IT"/>
        </w:rPr>
      </w:pPr>
    </w:p>
    <w:p w14:paraId="12D75616" w14:textId="77777777" w:rsidR="00EE2408" w:rsidRDefault="00EE2408" w:rsidP="00EE2408">
      <w:pPr>
        <w:tabs>
          <w:tab w:val="left" w:pos="1920"/>
        </w:tabs>
        <w:jc w:val="both"/>
        <w:rPr>
          <w:sz w:val="24"/>
          <w:szCs w:val="24"/>
          <w:lang w:val="it-IT"/>
        </w:rPr>
      </w:pPr>
      <w:r w:rsidRPr="00861AF0">
        <w:rPr>
          <w:sz w:val="24"/>
          <w:szCs w:val="24"/>
          <w:lang w:val="it-IT"/>
        </w:rPr>
        <w:t>Il/la sottoscritto/a</w:t>
      </w:r>
      <w:r w:rsidRPr="009B6D86">
        <w:rPr>
          <w:b/>
          <w:bCs/>
          <w:sz w:val="24"/>
          <w:szCs w:val="24"/>
          <w:lang w:val="it-IT"/>
        </w:rPr>
        <w:t>______________________________________</w:t>
      </w:r>
      <w:r w:rsidRPr="00861AF0">
        <w:rPr>
          <w:sz w:val="24"/>
          <w:szCs w:val="24"/>
          <w:lang w:val="it-IT"/>
        </w:rPr>
        <w:t xml:space="preserve"> chiede di essere ammesso/a alla selezione, per titoli e colloquio, per il conferimento di una borsa di studio</w:t>
      </w:r>
      <w:r>
        <w:rPr>
          <w:sz w:val="24"/>
          <w:szCs w:val="24"/>
          <w:lang w:val="it-IT"/>
        </w:rPr>
        <w:t>, della durata di dodici mesi,</w:t>
      </w:r>
      <w:r w:rsidRPr="00861AF0">
        <w:rPr>
          <w:sz w:val="24"/>
          <w:szCs w:val="24"/>
          <w:lang w:val="it-IT"/>
        </w:rPr>
        <w:t xml:space="preserve"> per la collaborazione ad attività di ricerca presso l‘Università della Valle d’Aosta</w:t>
      </w:r>
      <w:r w:rsidRPr="005115ED">
        <w:rPr>
          <w:sz w:val="24"/>
          <w:szCs w:val="24"/>
          <w:lang w:val="it-IT"/>
        </w:rPr>
        <w:t>– Université de la Vallée d’Aoste</w:t>
      </w:r>
      <w:r w:rsidRPr="00861AF0">
        <w:rPr>
          <w:sz w:val="24"/>
          <w:szCs w:val="24"/>
          <w:lang w:val="it-IT"/>
        </w:rPr>
        <w:t xml:space="preserve">, nell’ambito del progetto denominato: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557227">
        <w:rPr>
          <w:sz w:val="24"/>
          <w:szCs w:val="24"/>
          <w:lang w:val="it-IT"/>
        </w:rPr>
        <w:t>,</w:t>
      </w:r>
      <w:r w:rsidRPr="00557227">
        <w:rPr>
          <w:bCs/>
          <w:sz w:val="24"/>
          <w:szCs w:val="24"/>
          <w:lang w:val="it-IT"/>
        </w:rPr>
        <w:t xml:space="preserve"> </w:t>
      </w:r>
      <w:r w:rsidRPr="00861AF0">
        <w:rPr>
          <w:sz w:val="24"/>
          <w:szCs w:val="24"/>
          <w:lang w:val="it-IT"/>
        </w:rPr>
        <w:t>ai sensi del Regolamento di Ateneo per il conferimento di borse di studio per la collaborazione ad attività di ricerca</w:t>
      </w:r>
      <w:r>
        <w:rPr>
          <w:sz w:val="24"/>
          <w:szCs w:val="24"/>
          <w:lang w:val="it-IT"/>
        </w:rPr>
        <w:t>, secondo il seguente programma:</w:t>
      </w:r>
    </w:p>
    <w:p w14:paraId="6A0E43D6" w14:textId="77777777" w:rsidR="00EE2408" w:rsidRPr="00EF17B0"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EF17B0">
        <w:rPr>
          <w:rFonts w:cs="Arial"/>
          <w:color w:val="000000"/>
          <w:sz w:val="24"/>
          <w:szCs w:val="24"/>
          <w:lang w:val="it-IT"/>
        </w:rPr>
        <w:t xml:space="preserve">Revisione della letteratura scientifica in ambito informatico relativa a modelli ad agenti e reti neurali per lo sviluppo di una piattaforma di simulazione di politiche per il </w:t>
      </w:r>
      <w:r w:rsidRPr="00E83B1E">
        <w:rPr>
          <w:rFonts w:cs="Arial"/>
          <w:i/>
          <w:iCs/>
          <w:color w:val="000000"/>
          <w:sz w:val="24"/>
          <w:szCs w:val="24"/>
          <w:lang w:val="it-IT"/>
        </w:rPr>
        <w:t>decoupling</w:t>
      </w:r>
      <w:r w:rsidRPr="00EF17B0">
        <w:rPr>
          <w:rFonts w:cs="Arial"/>
          <w:color w:val="000000"/>
          <w:sz w:val="24"/>
          <w:szCs w:val="24"/>
          <w:lang w:val="it-IT"/>
        </w:rPr>
        <w:t xml:space="preserve"> tra flussi turistici e consumi energetici. </w:t>
      </w:r>
    </w:p>
    <w:p w14:paraId="404D4B46" w14:textId="77777777" w:rsidR="00EE2408" w:rsidRPr="00EF17B0"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EF17B0">
        <w:rPr>
          <w:rFonts w:cs="Arial"/>
          <w:color w:val="000000"/>
          <w:sz w:val="24"/>
          <w:szCs w:val="24"/>
          <w:lang w:val="it-IT"/>
        </w:rPr>
        <w:t>Sviluppo di una piattaforma di simulazione ad agenti (</w:t>
      </w:r>
      <w:r w:rsidRPr="00EF17B0">
        <w:rPr>
          <w:rFonts w:cs="Arial"/>
          <w:i/>
          <w:iCs/>
          <w:color w:val="000000"/>
          <w:sz w:val="24"/>
          <w:szCs w:val="24"/>
          <w:lang w:val="it-IT"/>
        </w:rPr>
        <w:t>Agent-</w:t>
      </w:r>
      <w:proofErr w:type="spellStart"/>
      <w:r w:rsidRPr="00EF17B0">
        <w:rPr>
          <w:rFonts w:cs="Arial"/>
          <w:i/>
          <w:iCs/>
          <w:color w:val="000000"/>
          <w:sz w:val="24"/>
          <w:szCs w:val="24"/>
          <w:lang w:val="it-IT"/>
        </w:rPr>
        <w:t>Based</w:t>
      </w:r>
      <w:proofErr w:type="spellEnd"/>
      <w:r w:rsidRPr="00EF17B0">
        <w:rPr>
          <w:rFonts w:cs="Arial"/>
          <w:i/>
          <w:iCs/>
          <w:color w:val="000000"/>
          <w:sz w:val="24"/>
          <w:szCs w:val="24"/>
          <w:lang w:val="it-IT"/>
        </w:rPr>
        <w:t xml:space="preserve"> Model</w:t>
      </w:r>
      <w:r w:rsidRPr="00EF17B0">
        <w:rPr>
          <w:rFonts w:cs="Arial"/>
          <w:color w:val="000000"/>
          <w:sz w:val="24"/>
          <w:szCs w:val="24"/>
          <w:lang w:val="it-IT"/>
        </w:rPr>
        <w:t xml:space="preserve">) finalizzata all’analisi e alla previsione di scenari differenti per il </w:t>
      </w:r>
      <w:r w:rsidRPr="00EF17B0">
        <w:rPr>
          <w:rFonts w:cs="Arial"/>
          <w:i/>
          <w:iCs/>
          <w:color w:val="000000"/>
          <w:sz w:val="24"/>
          <w:szCs w:val="24"/>
          <w:lang w:val="it-IT"/>
        </w:rPr>
        <w:t xml:space="preserve">decoupling </w:t>
      </w:r>
      <w:r w:rsidRPr="00EF17B0">
        <w:rPr>
          <w:rFonts w:cs="Arial"/>
          <w:color w:val="000000"/>
          <w:sz w:val="24"/>
          <w:szCs w:val="24"/>
          <w:lang w:val="it-IT"/>
        </w:rPr>
        <w:t>in aree montane fragili come la Valle d’Aosta.</w:t>
      </w:r>
    </w:p>
    <w:p w14:paraId="704D90CC" w14:textId="77777777" w:rsidR="00EE2408" w:rsidRPr="00EF17B0"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EF17B0">
        <w:rPr>
          <w:rFonts w:cs="Arial"/>
          <w:color w:val="000000"/>
          <w:sz w:val="24"/>
          <w:szCs w:val="24"/>
          <w:lang w:val="it-IT"/>
        </w:rPr>
        <w:t>Studi</w:t>
      </w:r>
      <w:r>
        <w:rPr>
          <w:rFonts w:cs="Arial"/>
          <w:color w:val="000000"/>
          <w:sz w:val="24"/>
          <w:szCs w:val="24"/>
          <w:lang w:val="it-IT"/>
        </w:rPr>
        <w:t>o</w:t>
      </w:r>
      <w:r w:rsidRPr="00EF17B0">
        <w:rPr>
          <w:rFonts w:cs="Arial"/>
          <w:color w:val="000000"/>
          <w:sz w:val="24"/>
          <w:szCs w:val="24"/>
          <w:lang w:val="it-IT"/>
        </w:rPr>
        <w:t xml:space="preserve"> </w:t>
      </w:r>
      <w:r>
        <w:rPr>
          <w:rFonts w:cs="Arial"/>
          <w:color w:val="000000"/>
          <w:sz w:val="24"/>
          <w:szCs w:val="24"/>
          <w:lang w:val="it-IT"/>
        </w:rPr>
        <w:t>sul</w:t>
      </w:r>
      <w:r w:rsidRPr="00EF17B0">
        <w:rPr>
          <w:rFonts w:cs="Arial"/>
          <w:color w:val="000000"/>
          <w:sz w:val="24"/>
          <w:szCs w:val="24"/>
          <w:lang w:val="it-IT"/>
        </w:rPr>
        <w:t>l’interazione tra turisti, operatori e infrastrutture con riferimento al consumo energetico, all’efficienza delle strutture ricettive e all’impatto ambientale attraverso la piattaforma.</w:t>
      </w:r>
    </w:p>
    <w:p w14:paraId="6AB8D02D" w14:textId="77777777" w:rsidR="00EE2408"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EF17B0">
        <w:rPr>
          <w:rFonts w:cs="Arial"/>
          <w:color w:val="000000"/>
          <w:sz w:val="24"/>
          <w:szCs w:val="24"/>
          <w:lang w:val="it-IT"/>
        </w:rPr>
        <w:t>Support</w:t>
      </w:r>
      <w:r>
        <w:rPr>
          <w:rFonts w:cs="Arial"/>
          <w:color w:val="000000"/>
          <w:sz w:val="24"/>
          <w:szCs w:val="24"/>
          <w:lang w:val="it-IT"/>
        </w:rPr>
        <w:t>o al</w:t>
      </w:r>
      <w:r w:rsidRPr="00EF17B0">
        <w:rPr>
          <w:rFonts w:cs="Arial"/>
          <w:color w:val="000000"/>
          <w:sz w:val="24"/>
          <w:szCs w:val="24"/>
          <w:lang w:val="it-IT"/>
        </w:rPr>
        <w:t xml:space="preserve">la definizione di linee guida e strategie operative per il </w:t>
      </w:r>
      <w:r w:rsidRPr="00EF17B0">
        <w:rPr>
          <w:rFonts w:cs="Arial"/>
          <w:i/>
          <w:iCs/>
          <w:color w:val="000000"/>
          <w:sz w:val="24"/>
          <w:szCs w:val="24"/>
          <w:lang w:val="it-IT"/>
        </w:rPr>
        <w:t>decoupling</w:t>
      </w:r>
      <w:r w:rsidRPr="00EF17B0">
        <w:rPr>
          <w:rFonts w:cs="Arial"/>
          <w:color w:val="000000"/>
          <w:sz w:val="24"/>
          <w:szCs w:val="24"/>
          <w:lang w:val="it-IT"/>
        </w:rPr>
        <w:t xml:space="preserve"> in aree montane fragili.</w:t>
      </w:r>
    </w:p>
    <w:p w14:paraId="4F17481B" w14:textId="77777777" w:rsidR="00EE2408" w:rsidRPr="00EF17B0"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Pr>
          <w:sz w:val="24"/>
          <w:lang w:val="it-IT"/>
        </w:rPr>
        <w:t>Elaborazione di una piattaforma online per operatori e decisori politici a sostegno delle rispettive scelte strategiche.</w:t>
      </w:r>
    </w:p>
    <w:p w14:paraId="4B361404" w14:textId="77777777" w:rsidR="00EE2408"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6816D6">
        <w:rPr>
          <w:rFonts w:cs="Arial"/>
          <w:color w:val="000000"/>
          <w:sz w:val="24"/>
          <w:szCs w:val="24"/>
          <w:lang w:val="it-IT"/>
        </w:rPr>
        <w:t>Diffusione dei risultati tramite la partecipazione a</w:t>
      </w:r>
      <w:r>
        <w:rPr>
          <w:rFonts w:cs="Arial"/>
          <w:color w:val="000000"/>
          <w:sz w:val="24"/>
          <w:szCs w:val="24"/>
          <w:lang w:val="it-IT"/>
        </w:rPr>
        <w:t xml:space="preserve"> incontri con gli </w:t>
      </w:r>
      <w:r w:rsidRPr="00E83B1E">
        <w:rPr>
          <w:rFonts w:cs="Arial"/>
          <w:i/>
          <w:iCs/>
          <w:color w:val="000000"/>
          <w:sz w:val="24"/>
          <w:szCs w:val="24"/>
          <w:lang w:val="it-IT"/>
        </w:rPr>
        <w:t>stakeholder</w:t>
      </w:r>
      <w:r>
        <w:rPr>
          <w:rFonts w:cs="Arial"/>
          <w:color w:val="000000"/>
          <w:sz w:val="24"/>
          <w:szCs w:val="24"/>
          <w:lang w:val="it-IT"/>
        </w:rPr>
        <w:t>,</w:t>
      </w:r>
      <w:r w:rsidRPr="006816D6">
        <w:rPr>
          <w:rFonts w:cs="Arial"/>
          <w:color w:val="000000"/>
          <w:sz w:val="24"/>
          <w:szCs w:val="24"/>
          <w:lang w:val="it-IT"/>
        </w:rPr>
        <w:t xml:space="preserve"> convegni e pubblicazione di </w:t>
      </w:r>
      <w:r w:rsidRPr="00E83B1E">
        <w:rPr>
          <w:rFonts w:cs="Arial"/>
          <w:i/>
          <w:iCs/>
          <w:color w:val="000000"/>
          <w:sz w:val="24"/>
          <w:szCs w:val="24"/>
          <w:lang w:val="it-IT"/>
        </w:rPr>
        <w:t>paper</w:t>
      </w:r>
      <w:r>
        <w:rPr>
          <w:rFonts w:cs="Arial"/>
          <w:color w:val="000000"/>
          <w:sz w:val="24"/>
          <w:szCs w:val="24"/>
          <w:lang w:val="it-IT"/>
        </w:rPr>
        <w:t xml:space="preserve"> scientifici</w:t>
      </w:r>
      <w:r w:rsidRPr="006816D6">
        <w:rPr>
          <w:rFonts w:cs="Arial"/>
          <w:color w:val="000000"/>
          <w:sz w:val="24"/>
          <w:szCs w:val="24"/>
          <w:lang w:val="it-IT"/>
        </w:rPr>
        <w:t>.</w:t>
      </w:r>
    </w:p>
    <w:p w14:paraId="74AABFFB" w14:textId="77777777" w:rsidR="00EE2408" w:rsidRDefault="00EE2408" w:rsidP="00EE2408">
      <w:pPr>
        <w:pStyle w:val="Paragrafoelenco"/>
        <w:numPr>
          <w:ilvl w:val="0"/>
          <w:numId w:val="4"/>
        </w:numPr>
        <w:ind w:left="426" w:right="-7" w:hanging="284"/>
        <w:contextualSpacing w:val="0"/>
        <w:jc w:val="both"/>
        <w:textAlignment w:val="baseline"/>
        <w:rPr>
          <w:rFonts w:cs="Arial"/>
          <w:color w:val="000000"/>
          <w:sz w:val="24"/>
          <w:szCs w:val="24"/>
          <w:lang w:val="it-IT"/>
        </w:rPr>
      </w:pPr>
      <w:r w:rsidRPr="00241C0B">
        <w:rPr>
          <w:rFonts w:cs="Arial"/>
          <w:color w:val="000000"/>
          <w:sz w:val="24"/>
          <w:szCs w:val="24"/>
          <w:lang w:val="it-IT"/>
        </w:rPr>
        <w:t xml:space="preserve">Contributo all’organizzazione di </w:t>
      </w:r>
      <w:r w:rsidRPr="00E83B1E">
        <w:rPr>
          <w:rFonts w:cs="Arial"/>
          <w:i/>
          <w:iCs/>
          <w:color w:val="000000"/>
          <w:sz w:val="24"/>
          <w:szCs w:val="24"/>
          <w:lang w:val="it-IT"/>
        </w:rPr>
        <w:t>workshop</w:t>
      </w:r>
      <w:r w:rsidRPr="00241C0B">
        <w:rPr>
          <w:rFonts w:cs="Arial"/>
          <w:color w:val="000000"/>
          <w:sz w:val="24"/>
          <w:szCs w:val="24"/>
          <w:lang w:val="it-IT"/>
        </w:rPr>
        <w:t xml:space="preserve"> presso l’Università della Valle d’Aosta nell’ambito del progetto SMARTDECO.</w:t>
      </w:r>
    </w:p>
    <w:p w14:paraId="5593FAEA" w14:textId="77777777" w:rsidR="00EE2408" w:rsidRPr="00E1337B" w:rsidRDefault="00EE2408" w:rsidP="00EE2408">
      <w:pPr>
        <w:ind w:right="159"/>
        <w:textAlignment w:val="baseline"/>
        <w:rPr>
          <w:sz w:val="24"/>
          <w:lang w:val="it-IT"/>
        </w:rPr>
      </w:pPr>
      <w:r w:rsidRPr="00E1337B">
        <w:rPr>
          <w:sz w:val="24"/>
          <w:lang w:val="it-IT"/>
        </w:rPr>
        <w:t>I compiti del/della borsista sono:</w:t>
      </w:r>
    </w:p>
    <w:p w14:paraId="290DD13B" w14:textId="77777777" w:rsidR="00EE2408" w:rsidRPr="001D286F" w:rsidRDefault="00EE2408" w:rsidP="00EE2408">
      <w:pPr>
        <w:pStyle w:val="Paragrafoelenco"/>
        <w:numPr>
          <w:ilvl w:val="1"/>
          <w:numId w:val="3"/>
        </w:numPr>
        <w:ind w:left="426" w:right="-7" w:hanging="284"/>
        <w:contextualSpacing w:val="0"/>
        <w:jc w:val="both"/>
        <w:rPr>
          <w:sz w:val="24"/>
          <w:lang w:val="it-IT"/>
        </w:rPr>
      </w:pPr>
      <w:r w:rsidRPr="001D286F">
        <w:rPr>
          <w:sz w:val="24"/>
          <w:lang w:val="it-IT"/>
        </w:rPr>
        <w:t>R</w:t>
      </w:r>
      <w:r w:rsidRPr="00EF17B0">
        <w:rPr>
          <w:sz w:val="24"/>
          <w:lang w:val="it-IT"/>
        </w:rPr>
        <w:t>evisione della letteratura scientifica</w:t>
      </w:r>
      <w:r>
        <w:rPr>
          <w:sz w:val="24"/>
          <w:lang w:val="it-IT"/>
        </w:rPr>
        <w:t>;</w:t>
      </w:r>
      <w:r w:rsidRPr="001D286F">
        <w:rPr>
          <w:sz w:val="24"/>
          <w:lang w:val="it-IT"/>
        </w:rPr>
        <w:t xml:space="preserve"> </w:t>
      </w:r>
      <w:r>
        <w:rPr>
          <w:sz w:val="24"/>
          <w:lang w:val="it-IT"/>
        </w:rPr>
        <w:t>c</w:t>
      </w:r>
      <w:r w:rsidRPr="001D286F">
        <w:rPr>
          <w:sz w:val="24"/>
          <w:lang w:val="it-IT"/>
        </w:rPr>
        <w:t>ondu</w:t>
      </w:r>
      <w:r>
        <w:rPr>
          <w:sz w:val="24"/>
          <w:lang w:val="it-IT"/>
        </w:rPr>
        <w:t>zion</w:t>
      </w:r>
      <w:r w:rsidRPr="001D286F">
        <w:rPr>
          <w:sz w:val="24"/>
          <w:lang w:val="it-IT"/>
        </w:rPr>
        <w:t>e</w:t>
      </w:r>
      <w:r>
        <w:rPr>
          <w:sz w:val="24"/>
          <w:lang w:val="it-IT"/>
        </w:rPr>
        <w:t xml:space="preserve"> di</w:t>
      </w:r>
      <w:r w:rsidRPr="001D286F">
        <w:rPr>
          <w:sz w:val="24"/>
          <w:lang w:val="it-IT"/>
        </w:rPr>
        <w:t xml:space="preserve"> una r</w:t>
      </w:r>
      <w:r w:rsidRPr="00EF17B0">
        <w:rPr>
          <w:sz w:val="24"/>
          <w:lang w:val="it-IT"/>
        </w:rPr>
        <w:t xml:space="preserve">evisione sistematica della letteratura in ambito informatico e </w:t>
      </w:r>
      <w:r w:rsidRPr="00E83B1E">
        <w:rPr>
          <w:i/>
          <w:iCs/>
          <w:sz w:val="24"/>
          <w:lang w:val="it-IT"/>
        </w:rPr>
        <w:t>data-</w:t>
      </w:r>
      <w:proofErr w:type="spellStart"/>
      <w:r w:rsidRPr="00E83B1E">
        <w:rPr>
          <w:i/>
          <w:iCs/>
          <w:sz w:val="24"/>
          <w:lang w:val="it-IT"/>
        </w:rPr>
        <w:t>driven</w:t>
      </w:r>
      <w:proofErr w:type="spellEnd"/>
      <w:r w:rsidRPr="00EF17B0">
        <w:rPr>
          <w:sz w:val="24"/>
          <w:lang w:val="it-IT"/>
        </w:rPr>
        <w:t>, con particolare attenzione ai modelli ad agenti (</w:t>
      </w:r>
      <w:r w:rsidRPr="00EF17B0">
        <w:rPr>
          <w:i/>
          <w:iCs/>
          <w:sz w:val="24"/>
          <w:lang w:val="it-IT"/>
        </w:rPr>
        <w:t>Agent-</w:t>
      </w:r>
      <w:proofErr w:type="spellStart"/>
      <w:r w:rsidRPr="00EF17B0">
        <w:rPr>
          <w:i/>
          <w:iCs/>
          <w:sz w:val="24"/>
          <w:lang w:val="it-IT"/>
        </w:rPr>
        <w:t>Based</w:t>
      </w:r>
      <w:proofErr w:type="spellEnd"/>
      <w:r w:rsidRPr="00EF17B0">
        <w:rPr>
          <w:i/>
          <w:iCs/>
          <w:sz w:val="24"/>
          <w:lang w:val="it-IT"/>
        </w:rPr>
        <w:t xml:space="preserve"> Models</w:t>
      </w:r>
      <w:r w:rsidRPr="00EF17B0">
        <w:rPr>
          <w:sz w:val="24"/>
          <w:lang w:val="it-IT"/>
        </w:rPr>
        <w:t>) e alle reti neurali applicate alla simulazione di scenari turistico-energetici</w:t>
      </w:r>
      <w:r>
        <w:rPr>
          <w:sz w:val="24"/>
          <w:lang w:val="it-IT"/>
        </w:rPr>
        <w:t>;</w:t>
      </w:r>
      <w:r w:rsidRPr="001D286F">
        <w:rPr>
          <w:sz w:val="24"/>
          <w:lang w:val="it-IT"/>
        </w:rPr>
        <w:t xml:space="preserve"> </w:t>
      </w:r>
      <w:r>
        <w:rPr>
          <w:sz w:val="24"/>
          <w:lang w:val="it-IT"/>
        </w:rPr>
        <w:t>i</w:t>
      </w:r>
      <w:r w:rsidRPr="001D286F">
        <w:rPr>
          <w:sz w:val="24"/>
          <w:lang w:val="it-IT"/>
        </w:rPr>
        <w:t>dentifica</w:t>
      </w:r>
      <w:r>
        <w:rPr>
          <w:sz w:val="24"/>
          <w:lang w:val="it-IT"/>
        </w:rPr>
        <w:t>zion</w:t>
      </w:r>
      <w:r w:rsidRPr="001D286F">
        <w:rPr>
          <w:sz w:val="24"/>
          <w:lang w:val="it-IT"/>
        </w:rPr>
        <w:t>e</w:t>
      </w:r>
      <w:r>
        <w:rPr>
          <w:sz w:val="24"/>
          <w:lang w:val="it-IT"/>
        </w:rPr>
        <w:t xml:space="preserve"> de</w:t>
      </w:r>
      <w:r w:rsidRPr="001D286F">
        <w:rPr>
          <w:sz w:val="24"/>
          <w:lang w:val="it-IT"/>
        </w:rPr>
        <w:t xml:space="preserve">i principali </w:t>
      </w:r>
      <w:r w:rsidRPr="001D286F">
        <w:rPr>
          <w:sz w:val="24"/>
          <w:lang w:val="it-IT"/>
        </w:rPr>
        <w:lastRenderedPageBreak/>
        <w:t>approcci, strumenti e casi di studio utili alla progettazione della piattaforma.</w:t>
      </w:r>
    </w:p>
    <w:p w14:paraId="12207F55" w14:textId="77777777" w:rsidR="00EE2408" w:rsidRPr="00EF17B0" w:rsidRDefault="00EE2408" w:rsidP="00EE2408">
      <w:pPr>
        <w:pStyle w:val="Paragrafoelenco"/>
        <w:numPr>
          <w:ilvl w:val="1"/>
          <w:numId w:val="3"/>
        </w:numPr>
        <w:ind w:left="426" w:right="-7" w:hanging="284"/>
        <w:contextualSpacing w:val="0"/>
        <w:jc w:val="both"/>
        <w:rPr>
          <w:sz w:val="24"/>
          <w:lang w:val="it-IT"/>
        </w:rPr>
      </w:pPr>
      <w:r w:rsidRPr="00EF17B0">
        <w:rPr>
          <w:sz w:val="24"/>
          <w:lang w:val="it-IT"/>
        </w:rPr>
        <w:t>Progettazione e sviluppo della piattaforma di simulazione</w:t>
      </w:r>
      <w:r>
        <w:rPr>
          <w:sz w:val="24"/>
          <w:lang w:val="it-IT"/>
        </w:rPr>
        <w:t>;</w:t>
      </w:r>
      <w:r w:rsidRPr="001D286F">
        <w:rPr>
          <w:sz w:val="24"/>
          <w:lang w:val="it-IT"/>
        </w:rPr>
        <w:t xml:space="preserve"> </w:t>
      </w:r>
      <w:r>
        <w:rPr>
          <w:sz w:val="24"/>
          <w:lang w:val="it-IT"/>
        </w:rPr>
        <w:t>c</w:t>
      </w:r>
      <w:r w:rsidRPr="00EF17B0">
        <w:rPr>
          <w:sz w:val="24"/>
          <w:lang w:val="it-IT"/>
        </w:rPr>
        <w:t>ollabora</w:t>
      </w:r>
      <w:r>
        <w:rPr>
          <w:sz w:val="24"/>
          <w:lang w:val="it-IT"/>
        </w:rPr>
        <w:t>zion</w:t>
      </w:r>
      <w:r w:rsidRPr="00EF17B0">
        <w:rPr>
          <w:sz w:val="24"/>
          <w:lang w:val="it-IT"/>
        </w:rPr>
        <w:t>e alla definizione dell’architettura della piattaforma di simulazione ad agenti, individuando i moduli necessari (interazioni turisti</w:t>
      </w:r>
      <w:r>
        <w:rPr>
          <w:sz w:val="24"/>
          <w:lang w:val="it-IT"/>
        </w:rPr>
        <w:t xml:space="preserve"> – </w:t>
      </w:r>
      <w:r w:rsidRPr="00EF17B0">
        <w:rPr>
          <w:sz w:val="24"/>
          <w:lang w:val="it-IT"/>
        </w:rPr>
        <w:t>operatori</w:t>
      </w:r>
      <w:r>
        <w:rPr>
          <w:sz w:val="24"/>
          <w:lang w:val="it-IT"/>
        </w:rPr>
        <w:t xml:space="preserve"> - i</w:t>
      </w:r>
      <w:r w:rsidRPr="00EF17B0">
        <w:rPr>
          <w:sz w:val="24"/>
          <w:lang w:val="it-IT"/>
        </w:rPr>
        <w:t>nfrastrutture, consumi energetici, impatti ambientali).</w:t>
      </w:r>
      <w:r w:rsidRPr="001D286F">
        <w:rPr>
          <w:sz w:val="24"/>
          <w:lang w:val="it-IT"/>
        </w:rPr>
        <w:t xml:space="preserve"> Implementa</w:t>
      </w:r>
      <w:r>
        <w:rPr>
          <w:sz w:val="24"/>
          <w:lang w:val="it-IT"/>
        </w:rPr>
        <w:t>zion</w:t>
      </w:r>
      <w:r w:rsidRPr="001D286F">
        <w:rPr>
          <w:sz w:val="24"/>
          <w:lang w:val="it-IT"/>
        </w:rPr>
        <w:t xml:space="preserve">e e test </w:t>
      </w:r>
      <w:r>
        <w:rPr>
          <w:sz w:val="24"/>
          <w:lang w:val="it-IT"/>
        </w:rPr>
        <w:t>del</w:t>
      </w:r>
      <w:r w:rsidRPr="001D286F">
        <w:rPr>
          <w:sz w:val="24"/>
          <w:lang w:val="it-IT"/>
        </w:rPr>
        <w:t>la piattaforma</w:t>
      </w:r>
      <w:r>
        <w:rPr>
          <w:sz w:val="24"/>
          <w:lang w:val="it-IT"/>
        </w:rPr>
        <w:t>.</w:t>
      </w:r>
    </w:p>
    <w:p w14:paraId="03C18A84" w14:textId="77777777" w:rsidR="00EE2408" w:rsidRPr="00EF17B0" w:rsidRDefault="00EE2408" w:rsidP="00EE2408">
      <w:pPr>
        <w:pStyle w:val="Paragrafoelenco"/>
        <w:numPr>
          <w:ilvl w:val="1"/>
          <w:numId w:val="3"/>
        </w:numPr>
        <w:ind w:left="426" w:right="-7" w:hanging="284"/>
        <w:contextualSpacing w:val="0"/>
        <w:jc w:val="both"/>
        <w:rPr>
          <w:sz w:val="24"/>
          <w:lang w:val="it-IT"/>
        </w:rPr>
      </w:pPr>
      <w:r w:rsidRPr="00EF17B0">
        <w:rPr>
          <w:sz w:val="24"/>
          <w:lang w:val="it-IT"/>
        </w:rPr>
        <w:t>Analisi e interpretazione dei risultati</w:t>
      </w:r>
      <w:r>
        <w:rPr>
          <w:sz w:val="24"/>
          <w:lang w:val="it-IT"/>
        </w:rPr>
        <w:t>;</w:t>
      </w:r>
      <w:r w:rsidRPr="001D286F">
        <w:rPr>
          <w:sz w:val="24"/>
          <w:lang w:val="it-IT"/>
        </w:rPr>
        <w:t xml:space="preserve"> </w:t>
      </w:r>
      <w:r>
        <w:rPr>
          <w:sz w:val="24"/>
          <w:lang w:val="it-IT"/>
        </w:rPr>
        <w:t>i</w:t>
      </w:r>
      <w:r w:rsidRPr="001D286F">
        <w:rPr>
          <w:sz w:val="24"/>
          <w:lang w:val="it-IT"/>
        </w:rPr>
        <w:t>mplementa</w:t>
      </w:r>
      <w:r>
        <w:rPr>
          <w:sz w:val="24"/>
          <w:lang w:val="it-IT"/>
        </w:rPr>
        <w:t>zion</w:t>
      </w:r>
      <w:r w:rsidRPr="001D286F">
        <w:rPr>
          <w:sz w:val="24"/>
          <w:lang w:val="it-IT"/>
        </w:rPr>
        <w:t>e</w:t>
      </w:r>
      <w:r>
        <w:rPr>
          <w:sz w:val="24"/>
          <w:lang w:val="it-IT"/>
        </w:rPr>
        <w:t xml:space="preserve"> di</w:t>
      </w:r>
      <w:r w:rsidRPr="001D286F">
        <w:rPr>
          <w:sz w:val="24"/>
          <w:lang w:val="it-IT"/>
        </w:rPr>
        <w:t xml:space="preserve"> diversi scenari di </w:t>
      </w:r>
      <w:r w:rsidRPr="001D286F">
        <w:rPr>
          <w:i/>
          <w:iCs/>
          <w:sz w:val="24"/>
          <w:lang w:val="it-IT"/>
        </w:rPr>
        <w:t>decoupling</w:t>
      </w:r>
      <w:r w:rsidRPr="001D286F">
        <w:rPr>
          <w:sz w:val="24"/>
          <w:lang w:val="it-IT"/>
        </w:rPr>
        <w:t xml:space="preserve"> in aree montane fragili, valutando l’impatto delle politiche di intervento sui flussi turistici, i consumi energetici e le emissioni</w:t>
      </w:r>
      <w:r>
        <w:rPr>
          <w:sz w:val="24"/>
          <w:lang w:val="it-IT"/>
        </w:rPr>
        <w:t>;</w:t>
      </w:r>
      <w:r w:rsidRPr="001D286F">
        <w:rPr>
          <w:sz w:val="24"/>
          <w:lang w:val="it-IT"/>
        </w:rPr>
        <w:t xml:space="preserve"> Anali</w:t>
      </w:r>
      <w:r>
        <w:rPr>
          <w:sz w:val="24"/>
          <w:lang w:val="it-IT"/>
        </w:rPr>
        <w:t>si del</w:t>
      </w:r>
      <w:r w:rsidRPr="001D286F">
        <w:rPr>
          <w:sz w:val="24"/>
          <w:lang w:val="it-IT"/>
        </w:rPr>
        <w:t xml:space="preserve">le interazioni tra attori (turisti, operatori, infrastrutture) e variabili esterne (politiche pubbliche, cambiamenti climatici, innovazione tecnologica). </w:t>
      </w:r>
    </w:p>
    <w:p w14:paraId="32EBAAFE" w14:textId="77777777" w:rsidR="00EE2408" w:rsidRDefault="00EE2408" w:rsidP="00EE2408">
      <w:pPr>
        <w:pStyle w:val="Paragrafoelenco"/>
        <w:numPr>
          <w:ilvl w:val="1"/>
          <w:numId w:val="3"/>
        </w:numPr>
        <w:ind w:left="426" w:right="-7" w:hanging="284"/>
        <w:contextualSpacing w:val="0"/>
        <w:jc w:val="both"/>
        <w:rPr>
          <w:sz w:val="24"/>
          <w:lang w:val="it-IT"/>
        </w:rPr>
      </w:pPr>
      <w:r w:rsidRPr="00EF17B0">
        <w:rPr>
          <w:sz w:val="24"/>
          <w:lang w:val="it-IT"/>
        </w:rPr>
        <w:t>Supporto alla definizione di linee guida operative</w:t>
      </w:r>
      <w:r>
        <w:rPr>
          <w:sz w:val="24"/>
          <w:lang w:val="it-IT"/>
        </w:rPr>
        <w:t>;</w:t>
      </w:r>
      <w:r w:rsidRPr="001D286F">
        <w:rPr>
          <w:b/>
          <w:bCs/>
          <w:sz w:val="24"/>
          <w:lang w:val="it-IT"/>
        </w:rPr>
        <w:t xml:space="preserve"> </w:t>
      </w:r>
      <w:r>
        <w:rPr>
          <w:sz w:val="24"/>
          <w:lang w:val="it-IT"/>
        </w:rPr>
        <w:t>c</w:t>
      </w:r>
      <w:r w:rsidRPr="001D286F">
        <w:rPr>
          <w:sz w:val="24"/>
          <w:lang w:val="it-IT"/>
        </w:rPr>
        <w:t>ontribu</w:t>
      </w:r>
      <w:r>
        <w:rPr>
          <w:sz w:val="24"/>
          <w:lang w:val="it-IT"/>
        </w:rPr>
        <w:t>to</w:t>
      </w:r>
      <w:r w:rsidRPr="001D286F">
        <w:rPr>
          <w:sz w:val="24"/>
          <w:lang w:val="it-IT"/>
        </w:rPr>
        <w:t xml:space="preserve"> alla formulazione di raccomandazioni e strategie a supporto del </w:t>
      </w:r>
      <w:r w:rsidRPr="001D286F">
        <w:rPr>
          <w:i/>
          <w:iCs/>
          <w:sz w:val="24"/>
          <w:lang w:val="it-IT"/>
        </w:rPr>
        <w:t>decoupling</w:t>
      </w:r>
      <w:r w:rsidRPr="001D286F">
        <w:rPr>
          <w:sz w:val="24"/>
          <w:lang w:val="it-IT"/>
        </w:rPr>
        <w:t xml:space="preserve"> tra turismo e consumi energetici in contesti montani</w:t>
      </w:r>
      <w:r>
        <w:rPr>
          <w:sz w:val="24"/>
          <w:lang w:val="it-IT"/>
        </w:rPr>
        <w:t>;</w:t>
      </w:r>
      <w:r w:rsidRPr="001D286F">
        <w:rPr>
          <w:sz w:val="24"/>
          <w:lang w:val="it-IT"/>
        </w:rPr>
        <w:t xml:space="preserve"> </w:t>
      </w:r>
      <w:r>
        <w:rPr>
          <w:sz w:val="24"/>
          <w:lang w:val="it-IT"/>
        </w:rPr>
        <w:t>c</w:t>
      </w:r>
      <w:r w:rsidRPr="00EF17B0">
        <w:rPr>
          <w:sz w:val="24"/>
          <w:lang w:val="it-IT"/>
        </w:rPr>
        <w:t>ollabora</w:t>
      </w:r>
      <w:r>
        <w:rPr>
          <w:sz w:val="24"/>
          <w:lang w:val="it-IT"/>
        </w:rPr>
        <w:t>zion</w:t>
      </w:r>
      <w:r w:rsidRPr="00EF17B0">
        <w:rPr>
          <w:sz w:val="24"/>
          <w:lang w:val="it-IT"/>
        </w:rPr>
        <w:t xml:space="preserve">e con il gruppo di ricerca nella redazione di documenti di sintesi e linee guida per </w:t>
      </w:r>
      <w:r w:rsidRPr="00C639E6">
        <w:rPr>
          <w:i/>
          <w:iCs/>
          <w:sz w:val="24"/>
          <w:lang w:val="it-IT"/>
        </w:rPr>
        <w:t>stakeholder</w:t>
      </w:r>
      <w:r w:rsidRPr="00EF17B0">
        <w:rPr>
          <w:sz w:val="24"/>
          <w:lang w:val="it-IT"/>
        </w:rPr>
        <w:t xml:space="preserve"> istituzionali e territoriali</w:t>
      </w:r>
      <w:r>
        <w:rPr>
          <w:sz w:val="24"/>
          <w:lang w:val="it-IT"/>
        </w:rPr>
        <w:t xml:space="preserve">; costruire e fruizione di una piattaforma </w:t>
      </w:r>
      <w:r w:rsidRPr="00C639E6">
        <w:rPr>
          <w:i/>
          <w:iCs/>
          <w:sz w:val="24"/>
          <w:lang w:val="it-IT"/>
        </w:rPr>
        <w:t>online</w:t>
      </w:r>
      <w:r>
        <w:rPr>
          <w:sz w:val="24"/>
          <w:lang w:val="it-IT"/>
        </w:rPr>
        <w:t xml:space="preserve"> per operatori e decisori politici per il supporto delle scelte strategiche. </w:t>
      </w:r>
    </w:p>
    <w:p w14:paraId="160B9F3A" w14:textId="77777777" w:rsidR="00EE2408" w:rsidRPr="005B0105" w:rsidRDefault="00EE2408" w:rsidP="00EE2408">
      <w:pPr>
        <w:pStyle w:val="Paragrafoelenco"/>
        <w:numPr>
          <w:ilvl w:val="1"/>
          <w:numId w:val="3"/>
        </w:numPr>
        <w:ind w:left="426" w:right="-7" w:hanging="284"/>
        <w:contextualSpacing w:val="0"/>
        <w:jc w:val="both"/>
        <w:rPr>
          <w:sz w:val="24"/>
          <w:lang w:val="it-IT"/>
        </w:rPr>
      </w:pPr>
      <w:r>
        <w:rPr>
          <w:sz w:val="24"/>
          <w:lang w:val="it-IT"/>
        </w:rPr>
        <w:t>Di</w:t>
      </w:r>
      <w:r w:rsidRPr="004877F2">
        <w:rPr>
          <w:sz w:val="24"/>
          <w:lang w:val="it-IT"/>
        </w:rPr>
        <w:t>sseminazione</w:t>
      </w:r>
      <w:r>
        <w:rPr>
          <w:sz w:val="24"/>
          <w:lang w:val="it-IT"/>
        </w:rPr>
        <w:t>;</w:t>
      </w:r>
      <w:r w:rsidRPr="004877F2">
        <w:rPr>
          <w:sz w:val="24"/>
          <w:lang w:val="it-IT"/>
        </w:rPr>
        <w:t xml:space="preserve"> </w:t>
      </w:r>
      <w:r>
        <w:rPr>
          <w:sz w:val="24"/>
          <w:lang w:val="it-IT"/>
        </w:rPr>
        <w:t>p</w:t>
      </w:r>
      <w:r w:rsidRPr="004877F2">
        <w:rPr>
          <w:sz w:val="24"/>
          <w:lang w:val="it-IT"/>
        </w:rPr>
        <w:t>artecipa</w:t>
      </w:r>
      <w:r>
        <w:rPr>
          <w:sz w:val="24"/>
          <w:lang w:val="it-IT"/>
        </w:rPr>
        <w:t>zione</w:t>
      </w:r>
      <w:r w:rsidRPr="004877F2">
        <w:rPr>
          <w:sz w:val="24"/>
          <w:lang w:val="it-IT"/>
        </w:rPr>
        <w:t xml:space="preserve"> alla stesura di </w:t>
      </w:r>
      <w:r w:rsidRPr="00C639E6">
        <w:rPr>
          <w:i/>
          <w:iCs/>
          <w:sz w:val="24"/>
          <w:lang w:val="it-IT"/>
        </w:rPr>
        <w:t>paper</w:t>
      </w:r>
      <w:r w:rsidRPr="004877F2">
        <w:rPr>
          <w:sz w:val="24"/>
          <w:lang w:val="it-IT"/>
        </w:rPr>
        <w:t xml:space="preserve"> scientifici e presentazioni a convegni. Collabora</w:t>
      </w:r>
      <w:r>
        <w:rPr>
          <w:sz w:val="24"/>
          <w:lang w:val="it-IT"/>
        </w:rPr>
        <w:t>zion</w:t>
      </w:r>
      <w:r w:rsidRPr="004877F2">
        <w:rPr>
          <w:sz w:val="24"/>
          <w:lang w:val="it-IT"/>
        </w:rPr>
        <w:t xml:space="preserve">e alla comunicazione dei risultati in incontri con </w:t>
      </w:r>
      <w:r w:rsidRPr="00C639E6">
        <w:rPr>
          <w:i/>
          <w:iCs/>
          <w:sz w:val="24"/>
          <w:lang w:val="it-IT"/>
        </w:rPr>
        <w:t>stakeholder</w:t>
      </w:r>
      <w:r w:rsidRPr="004877F2">
        <w:rPr>
          <w:sz w:val="24"/>
          <w:lang w:val="it-IT"/>
        </w:rPr>
        <w:t xml:space="preserve"> territoriali. Contribu</w:t>
      </w:r>
      <w:r>
        <w:rPr>
          <w:sz w:val="24"/>
          <w:lang w:val="it-IT"/>
        </w:rPr>
        <w:t>to</w:t>
      </w:r>
      <w:r w:rsidRPr="004877F2">
        <w:rPr>
          <w:sz w:val="24"/>
          <w:lang w:val="it-IT"/>
        </w:rPr>
        <w:t xml:space="preserve"> all'organizzazione di </w:t>
      </w:r>
      <w:r w:rsidRPr="00C639E6">
        <w:rPr>
          <w:i/>
          <w:iCs/>
          <w:sz w:val="24"/>
          <w:lang w:val="it-IT"/>
        </w:rPr>
        <w:t>workshop</w:t>
      </w:r>
      <w:r w:rsidRPr="004877F2">
        <w:rPr>
          <w:sz w:val="24"/>
          <w:lang w:val="it-IT"/>
        </w:rPr>
        <w:t xml:space="preserve"> e seminari presso l'Università della Valle d'Aosta, nell'ambito del progetto SMARTDECO.</w:t>
      </w:r>
    </w:p>
    <w:p w14:paraId="56E83C73" w14:textId="77777777" w:rsidR="00EE2408" w:rsidRPr="000C0110" w:rsidRDefault="00EE2408" w:rsidP="00EE2408">
      <w:pPr>
        <w:pStyle w:val="Paragrafoelenco"/>
        <w:ind w:left="284" w:right="-7"/>
        <w:rPr>
          <w:sz w:val="24"/>
          <w:lang w:val="it-IT"/>
        </w:rPr>
      </w:pPr>
    </w:p>
    <w:p w14:paraId="2663F374" w14:textId="77777777" w:rsidR="00EE2408" w:rsidRPr="00861AF0" w:rsidRDefault="00EE2408" w:rsidP="00EE2408">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637F5D4A" w14:textId="77777777" w:rsidR="00EE2408" w:rsidRPr="00861AF0" w:rsidRDefault="00EE2408" w:rsidP="00EE2408">
      <w:pPr>
        <w:tabs>
          <w:tab w:val="left" w:pos="1920"/>
        </w:tabs>
        <w:rPr>
          <w:sz w:val="24"/>
          <w:szCs w:val="24"/>
          <w:lang w:val="it-IT"/>
        </w:rPr>
      </w:pPr>
    </w:p>
    <w:p w14:paraId="282AC9E8" w14:textId="77777777" w:rsidR="00EE2408" w:rsidRPr="00861AF0" w:rsidRDefault="00EE2408" w:rsidP="00EE2408">
      <w:pPr>
        <w:tabs>
          <w:tab w:val="left" w:pos="1920"/>
        </w:tabs>
        <w:jc w:val="center"/>
        <w:rPr>
          <w:b/>
          <w:bCs/>
          <w:sz w:val="24"/>
          <w:szCs w:val="24"/>
          <w:lang w:val="it-IT"/>
        </w:rPr>
      </w:pPr>
      <w:r w:rsidRPr="00861AF0">
        <w:rPr>
          <w:b/>
          <w:bCs/>
          <w:sz w:val="24"/>
          <w:szCs w:val="24"/>
          <w:lang w:val="it-IT"/>
        </w:rPr>
        <w:t>DICHIARA</w:t>
      </w:r>
    </w:p>
    <w:p w14:paraId="0C90A3F3" w14:textId="77777777" w:rsidR="00EE2408" w:rsidRPr="00861AF0" w:rsidRDefault="00EE2408" w:rsidP="00EE2408">
      <w:pPr>
        <w:tabs>
          <w:tab w:val="left" w:pos="1920"/>
        </w:tabs>
        <w:rPr>
          <w:sz w:val="24"/>
          <w:szCs w:val="24"/>
          <w:lang w:val="it-IT"/>
        </w:rPr>
      </w:pPr>
    </w:p>
    <w:p w14:paraId="23EE4C83" w14:textId="77777777" w:rsidR="00EE2408" w:rsidRPr="00861AF0" w:rsidRDefault="00EE2408" w:rsidP="00EE2408">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07FA1004" w14:textId="77777777" w:rsidR="00EE2408" w:rsidRPr="00861AF0" w:rsidRDefault="00EE2408" w:rsidP="00EE2408">
      <w:pPr>
        <w:tabs>
          <w:tab w:val="left" w:pos="1920"/>
        </w:tabs>
        <w:jc w:val="both"/>
        <w:rPr>
          <w:sz w:val="24"/>
          <w:szCs w:val="24"/>
          <w:lang w:val="it-IT"/>
        </w:rPr>
      </w:pPr>
      <w:r w:rsidRPr="00861AF0">
        <w:rPr>
          <w:sz w:val="24"/>
          <w:szCs w:val="24"/>
          <w:lang w:val="it-IT"/>
        </w:rPr>
        <w:t>Nome_________________________________________________________________________</w:t>
      </w:r>
    </w:p>
    <w:p w14:paraId="1F451570" w14:textId="77777777" w:rsidR="00EE2408" w:rsidRPr="00861AF0" w:rsidRDefault="00EE2408" w:rsidP="00EE2408">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38543511" w14:textId="77777777" w:rsidR="00EE2408" w:rsidRPr="00861AF0" w:rsidRDefault="00EE2408" w:rsidP="00EE2408">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11849CAE" w14:textId="77777777" w:rsidR="00EE2408" w:rsidRPr="00861AF0" w:rsidRDefault="00EE2408" w:rsidP="00EE2408">
      <w:pPr>
        <w:tabs>
          <w:tab w:val="left" w:pos="1920"/>
        </w:tabs>
        <w:spacing w:after="240"/>
        <w:ind w:firstLine="57"/>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277B67F9" w14:textId="77777777" w:rsidR="00EE2408" w:rsidRPr="00861AF0" w:rsidRDefault="00EE2408" w:rsidP="00EE2408">
      <w:pPr>
        <w:numPr>
          <w:ilvl w:val="0"/>
          <w:numId w:val="2"/>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44508E1A" w14:textId="77777777" w:rsidR="00EE2408" w:rsidRPr="00861AF0" w:rsidRDefault="00EE2408" w:rsidP="00EE2408">
      <w:pPr>
        <w:tabs>
          <w:tab w:val="left" w:pos="1920"/>
        </w:tabs>
        <w:spacing w:after="240"/>
        <w:ind w:firstLine="57"/>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616862B2" w14:textId="77777777" w:rsidR="00EE2408" w:rsidRPr="00861AF0" w:rsidRDefault="00EE2408" w:rsidP="00EE2408">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7C9F2C0A" w14:textId="77777777" w:rsidR="00EE2408" w:rsidRPr="00861AF0" w:rsidRDefault="00EE2408" w:rsidP="00EE2408">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016972A0" w14:textId="77777777" w:rsidR="00EE2408" w:rsidRPr="00861AF0" w:rsidRDefault="00EE2408" w:rsidP="00EE2408">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455F0252" w14:textId="77777777" w:rsidR="00EE2408" w:rsidRPr="00861AF0" w:rsidRDefault="00EE2408" w:rsidP="00EE2408">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68E8E558" w14:textId="77777777" w:rsidR="00EE2408" w:rsidRPr="006D0B9C" w:rsidRDefault="00EE2408" w:rsidP="00EE2408">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49B3594E" w14:textId="77777777" w:rsidR="00EE2408" w:rsidRPr="00861AF0" w:rsidRDefault="00EE2408" w:rsidP="00EE2408">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0075D43D" w14:textId="77777777" w:rsidR="00EE2408" w:rsidRPr="00861AF0" w:rsidRDefault="00EE2408" w:rsidP="00EE2408">
      <w:pPr>
        <w:tabs>
          <w:tab w:val="left" w:pos="1920"/>
        </w:tabs>
        <w:ind w:firstLine="57"/>
        <w:jc w:val="both"/>
        <w:rPr>
          <w:sz w:val="24"/>
          <w:szCs w:val="24"/>
          <w:lang w:val="it-IT"/>
        </w:rPr>
      </w:pPr>
    </w:p>
    <w:p w14:paraId="435BE5E7" w14:textId="77777777" w:rsidR="00EE2408" w:rsidRPr="00382EB7" w:rsidRDefault="00EE2408" w:rsidP="00EE2408">
      <w:pPr>
        <w:pStyle w:val="Paragrafoelenco"/>
        <w:numPr>
          <w:ilvl w:val="0"/>
          <w:numId w:val="2"/>
        </w:numPr>
        <w:tabs>
          <w:tab w:val="left" w:pos="567"/>
        </w:tabs>
        <w:ind w:left="284" w:right="184" w:hanging="284"/>
        <w:contextualSpacing w:val="0"/>
        <w:jc w:val="both"/>
        <w:rPr>
          <w:sz w:val="24"/>
          <w:szCs w:val="24"/>
          <w:lang w:val="it-IT"/>
        </w:rPr>
      </w:pPr>
      <w:r w:rsidRPr="00382EB7">
        <w:rPr>
          <w:sz w:val="24"/>
          <w:szCs w:val="24"/>
          <w:lang w:val="it-IT"/>
        </w:rPr>
        <w:t>di essere in possesso del seguente titolo di studio: _____________________________________ conseguito presso________________________________________________ in data __________ con la seguente votazione</w:t>
      </w:r>
      <w:r>
        <w:rPr>
          <w:sz w:val="24"/>
          <w:szCs w:val="24"/>
          <w:lang w:val="it-IT"/>
        </w:rPr>
        <w:t xml:space="preserve"> </w:t>
      </w:r>
      <w:r w:rsidRPr="00382EB7">
        <w:rPr>
          <w:sz w:val="24"/>
          <w:szCs w:val="24"/>
          <w:lang w:val="it-IT"/>
        </w:rPr>
        <w:t>____________________________;</w:t>
      </w:r>
      <w:r w:rsidRPr="00382EB7">
        <w:rPr>
          <w:sz w:val="24"/>
          <w:szCs w:val="24"/>
          <w:lang w:val="it-IT"/>
        </w:rPr>
        <w:br/>
      </w:r>
    </w:p>
    <w:p w14:paraId="378F9C2C" w14:textId="77777777" w:rsidR="00EE2408" w:rsidRPr="001630D6" w:rsidRDefault="00EE2408" w:rsidP="00EE2408">
      <w:pPr>
        <w:numPr>
          <w:ilvl w:val="0"/>
          <w:numId w:val="2"/>
        </w:numPr>
        <w:tabs>
          <w:tab w:val="left" w:pos="142"/>
        </w:tabs>
        <w:spacing w:after="240"/>
        <w:ind w:left="284" w:hanging="284"/>
        <w:jc w:val="both"/>
        <w:rPr>
          <w:sz w:val="24"/>
          <w:szCs w:val="24"/>
          <w:lang w:val="it-IT"/>
        </w:rPr>
      </w:pPr>
      <w:r w:rsidRPr="00861AF0">
        <w:rPr>
          <w:sz w:val="24"/>
          <w:szCs w:val="24"/>
          <w:lang w:val="it-IT"/>
        </w:rPr>
        <w:lastRenderedPageBreak/>
        <w:t xml:space="preserve">di </w:t>
      </w:r>
      <w:r w:rsidRPr="00E262D8">
        <w:rPr>
          <w:sz w:val="24"/>
          <w:szCs w:val="24"/>
          <w:lang w:val="it-IT"/>
        </w:rPr>
        <w:t xml:space="preserve">conoscere </w:t>
      </w:r>
      <w:r w:rsidRPr="005A5704">
        <w:rPr>
          <w:sz w:val="24"/>
          <w:szCs w:val="24"/>
          <w:lang w:val="it-IT"/>
        </w:rPr>
        <w:t xml:space="preserve">la </w:t>
      </w:r>
      <w:r w:rsidRPr="001630D6">
        <w:rPr>
          <w:sz w:val="24"/>
          <w:szCs w:val="24"/>
          <w:lang w:val="it-IT"/>
        </w:rPr>
        <w:t xml:space="preserve">lingua inglese; </w:t>
      </w:r>
    </w:p>
    <w:p w14:paraId="1B670D57" w14:textId="77777777" w:rsidR="00EE2408" w:rsidRPr="006D0B9C" w:rsidRDefault="00EE2408" w:rsidP="00EE2408">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5B7795C6" w14:textId="77777777" w:rsidR="00EE2408" w:rsidRPr="00861AF0" w:rsidRDefault="00EE2408" w:rsidP="00EE2408">
      <w:pPr>
        <w:tabs>
          <w:tab w:val="left" w:pos="284"/>
        </w:tabs>
        <w:spacing w:after="240"/>
        <w:ind w:firstLine="142"/>
        <w:jc w:val="both"/>
        <w:rPr>
          <w:sz w:val="24"/>
          <w:szCs w:val="24"/>
          <w:lang w:val="it-IT"/>
        </w:rPr>
      </w:pPr>
      <w:r w:rsidRPr="00861AF0">
        <w:rPr>
          <w:sz w:val="24"/>
          <w:szCs w:val="24"/>
          <w:lang w:val="it-IT"/>
        </w:rPr>
        <w:t>____________in data ____________________ ;</w:t>
      </w:r>
    </w:p>
    <w:p w14:paraId="15B9BE99" w14:textId="77777777" w:rsidR="00EE2408" w:rsidRPr="00861AF0" w:rsidRDefault="00EE2408" w:rsidP="00EE2408">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degli ulteriori requisiti specificati dall’art. 3 del bando di selezione: </w:t>
      </w:r>
      <w:r w:rsidRPr="006D0B9C">
        <w:rPr>
          <w:sz w:val="24"/>
          <w:szCs w:val="24"/>
          <w:lang w:val="it-IT"/>
        </w:rPr>
        <w:t>____</w:t>
      </w:r>
      <w:r w:rsidRPr="00861AF0">
        <w:rPr>
          <w:sz w:val="24"/>
          <w:szCs w:val="24"/>
          <w:lang w:val="it-IT"/>
        </w:rPr>
        <w:t>____________________________________________________________________</w:t>
      </w:r>
      <w:r w:rsidRPr="006D0B9C">
        <w:rPr>
          <w:sz w:val="24"/>
          <w:szCs w:val="24"/>
          <w:lang w:val="it-IT"/>
        </w:rPr>
        <w:t>;</w:t>
      </w:r>
    </w:p>
    <w:p w14:paraId="11D1BC1E" w14:textId="77777777" w:rsidR="00EE2408" w:rsidRPr="00861AF0" w:rsidRDefault="00EE2408" w:rsidP="00EE2408">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362A77C8" w14:textId="77777777" w:rsidR="00EE2408" w:rsidRPr="006D0B9C" w:rsidRDefault="00EE2408" w:rsidP="00EE2408">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164205EE" w14:textId="77777777" w:rsidR="00EE2408" w:rsidRPr="00861AF0" w:rsidRDefault="00EE2408" w:rsidP="00EE2408">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7DEA3FDE" w14:textId="77777777" w:rsidR="00EE2408" w:rsidRPr="00861AF0" w:rsidRDefault="00EE2408" w:rsidP="00EE2408">
      <w:pPr>
        <w:numPr>
          <w:ilvl w:val="0"/>
          <w:numId w:val="2"/>
        </w:numPr>
        <w:tabs>
          <w:tab w:val="left" w:pos="284"/>
        </w:tabs>
        <w:ind w:left="284" w:hanging="284"/>
        <w:jc w:val="both"/>
        <w:rPr>
          <w:sz w:val="24"/>
          <w:szCs w:val="24"/>
          <w:lang w:val="it-IT"/>
        </w:rPr>
      </w:pPr>
      <w:r w:rsidRPr="00861AF0">
        <w:rPr>
          <w:sz w:val="24"/>
          <w:szCs w:val="24"/>
          <w:lang w:val="it-IT"/>
        </w:rPr>
        <w:t xml:space="preserve">di aver preso visione delle condizioni di incompatibilità di cui all’articolo </w:t>
      </w:r>
      <w:r>
        <w:rPr>
          <w:sz w:val="24"/>
          <w:szCs w:val="24"/>
          <w:lang w:val="it-IT"/>
        </w:rPr>
        <w:t>9</w:t>
      </w:r>
      <w:r w:rsidRPr="00861AF0">
        <w:rPr>
          <w:sz w:val="24"/>
          <w:szCs w:val="24"/>
          <w:lang w:val="it-IT"/>
        </w:rPr>
        <w:t xml:space="preserve"> del bando per il conferimento di una borsa di studio per la collaborazione ad attività di ricerca nel progetto dal titolo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861AF0">
        <w:rPr>
          <w:sz w:val="24"/>
          <w:szCs w:val="24"/>
          <w:lang w:val="it-IT"/>
        </w:rPr>
        <w:t>.</w:t>
      </w:r>
    </w:p>
    <w:p w14:paraId="1EA121A2" w14:textId="77777777" w:rsidR="00EE2408" w:rsidRPr="00861AF0" w:rsidRDefault="00EE2408" w:rsidP="00EE2408">
      <w:pPr>
        <w:tabs>
          <w:tab w:val="left" w:pos="1920"/>
        </w:tabs>
        <w:ind w:firstLine="57"/>
        <w:jc w:val="both"/>
        <w:rPr>
          <w:sz w:val="24"/>
          <w:szCs w:val="24"/>
          <w:lang w:val="it-IT"/>
        </w:rPr>
      </w:pPr>
    </w:p>
    <w:p w14:paraId="2694129A" w14:textId="77777777" w:rsidR="00EE2408" w:rsidRDefault="00EE2408" w:rsidP="00EE2408">
      <w:pPr>
        <w:tabs>
          <w:tab w:val="left" w:pos="1920"/>
        </w:tabs>
        <w:jc w:val="center"/>
        <w:rPr>
          <w:b/>
          <w:bCs/>
          <w:sz w:val="24"/>
          <w:szCs w:val="24"/>
          <w:lang w:val="it-IT"/>
        </w:rPr>
      </w:pPr>
      <w:r w:rsidRPr="00861AF0">
        <w:rPr>
          <w:b/>
          <w:bCs/>
          <w:sz w:val="24"/>
          <w:szCs w:val="24"/>
          <w:lang w:val="it-IT"/>
        </w:rPr>
        <w:t>ALLEGA</w:t>
      </w:r>
    </w:p>
    <w:p w14:paraId="199A741E" w14:textId="77777777" w:rsidR="00EE2408" w:rsidRPr="00861AF0" w:rsidRDefault="00EE2408" w:rsidP="00EE2408">
      <w:pPr>
        <w:tabs>
          <w:tab w:val="left" w:pos="1920"/>
        </w:tabs>
        <w:jc w:val="center"/>
        <w:rPr>
          <w:b/>
          <w:bCs/>
          <w:sz w:val="24"/>
          <w:szCs w:val="24"/>
          <w:lang w:val="it-IT"/>
        </w:rPr>
      </w:pPr>
    </w:p>
    <w:p w14:paraId="55655207" w14:textId="77777777" w:rsidR="00EE2408" w:rsidRPr="00861AF0" w:rsidRDefault="00EE2408" w:rsidP="00EE2408">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2B08BA0D" w14:textId="77777777" w:rsidR="00EE2408" w:rsidRPr="00861AF0" w:rsidRDefault="00EE2408" w:rsidP="00EE2408">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08D64098" w14:textId="77777777" w:rsidR="00EE2408" w:rsidRPr="00861AF0" w:rsidRDefault="00EE2408" w:rsidP="00EE2408">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1E78BFB8" w14:textId="77777777" w:rsidR="00EE2408" w:rsidRPr="00861AF0" w:rsidRDefault="00EE2408" w:rsidP="00EE2408">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195FA7AC" w14:textId="77777777" w:rsidR="00EE2408" w:rsidRDefault="00EE2408" w:rsidP="00EE2408">
      <w:pPr>
        <w:numPr>
          <w:ilvl w:val="0"/>
          <w:numId w:val="1"/>
        </w:numPr>
        <w:tabs>
          <w:tab w:val="left" w:pos="1920"/>
        </w:tabs>
        <w:jc w:val="both"/>
        <w:rPr>
          <w:sz w:val="24"/>
          <w:szCs w:val="24"/>
          <w:lang w:val="it-IT"/>
        </w:rPr>
      </w:pPr>
      <w:r w:rsidRPr="00861AF0">
        <w:rPr>
          <w:sz w:val="24"/>
          <w:szCs w:val="24"/>
          <w:lang w:val="it-IT"/>
        </w:rPr>
        <w:t>dichiarazione sostitutiva di atto di notorietà in riferimento all’insussistenza di una situazione di conflitto, anche potenziale, di interessi, il cui modulo è allegato al presente bando</w:t>
      </w:r>
      <w:r>
        <w:rPr>
          <w:sz w:val="24"/>
          <w:szCs w:val="24"/>
          <w:lang w:val="it-IT"/>
        </w:rPr>
        <w:t>.</w:t>
      </w:r>
    </w:p>
    <w:p w14:paraId="05B0434F" w14:textId="77777777" w:rsidR="00EE2408" w:rsidRPr="006D398C" w:rsidRDefault="00EE2408" w:rsidP="00EE2408">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5612EEA9" w14:textId="77777777" w:rsidR="00EE2408" w:rsidRDefault="00EE2408" w:rsidP="00EE2408">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 xml:space="preserve">dei titoli di studio conseguiti all’estero, ai soli fini del </w:t>
      </w:r>
      <w:r w:rsidRPr="006D398C">
        <w:rPr>
          <w:sz w:val="24"/>
          <w:szCs w:val="24"/>
          <w:lang w:val="it-IT"/>
        </w:rPr>
        <w:lastRenderedPageBreak/>
        <w:t>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p>
    <w:p w14:paraId="2F5AB5BE" w14:textId="77777777" w:rsidR="00EE2408" w:rsidRPr="00861AF0" w:rsidRDefault="00EE2408" w:rsidP="00EE2408">
      <w:pPr>
        <w:tabs>
          <w:tab w:val="left" w:pos="1920"/>
        </w:tabs>
        <w:jc w:val="both"/>
        <w:rPr>
          <w:sz w:val="24"/>
          <w:szCs w:val="24"/>
          <w:lang w:val="it-IT"/>
        </w:rPr>
      </w:pPr>
    </w:p>
    <w:p w14:paraId="45FB0686" w14:textId="77777777" w:rsidR="00EE2408" w:rsidRPr="00861AF0" w:rsidRDefault="00EE2408" w:rsidP="00EE2408">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4A362DFA" w14:textId="77777777" w:rsidR="00EE2408" w:rsidRPr="00861AF0" w:rsidRDefault="00EE2408" w:rsidP="00EE2408">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1B8EADDC" w14:textId="77777777" w:rsidR="00EE2408" w:rsidRPr="00861AF0" w:rsidRDefault="00EE2408" w:rsidP="00EE2408">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4BB082D3" w14:textId="77777777" w:rsidR="00EE2408" w:rsidRPr="00861AF0" w:rsidRDefault="00EE2408" w:rsidP="00EE2408">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4D97B171" w14:textId="77777777" w:rsidR="00EE2408" w:rsidRPr="00861AF0" w:rsidRDefault="00EE2408" w:rsidP="00EE2408">
      <w:pPr>
        <w:tabs>
          <w:tab w:val="left" w:pos="1920"/>
        </w:tabs>
        <w:jc w:val="both"/>
        <w:rPr>
          <w:sz w:val="24"/>
          <w:szCs w:val="24"/>
          <w:lang w:val="it-IT"/>
        </w:rPr>
      </w:pPr>
    </w:p>
    <w:p w14:paraId="4F7F1F41" w14:textId="77777777" w:rsidR="00EE2408" w:rsidRPr="00861AF0" w:rsidRDefault="00EE2408" w:rsidP="00EE2408">
      <w:pPr>
        <w:tabs>
          <w:tab w:val="left" w:pos="1920"/>
        </w:tabs>
        <w:jc w:val="both"/>
        <w:rPr>
          <w:sz w:val="24"/>
          <w:szCs w:val="24"/>
          <w:lang w:val="it-IT"/>
        </w:rPr>
      </w:pPr>
    </w:p>
    <w:p w14:paraId="5ADEED55" w14:textId="77777777" w:rsidR="00EE2408" w:rsidRPr="006D0B9C" w:rsidRDefault="00EE2408" w:rsidP="00EE2408">
      <w:pPr>
        <w:tabs>
          <w:tab w:val="left" w:pos="1920"/>
        </w:tabs>
        <w:jc w:val="both"/>
        <w:rPr>
          <w:sz w:val="24"/>
          <w:szCs w:val="24"/>
          <w:lang w:val="it-IT"/>
        </w:rPr>
      </w:pPr>
      <w:r w:rsidRPr="00861AF0">
        <w:rPr>
          <w:sz w:val="24"/>
          <w:szCs w:val="24"/>
          <w:lang w:val="it-IT"/>
        </w:rPr>
        <w:t>Luogo e data____________                          Firma___________________________________</w:t>
      </w:r>
    </w:p>
    <w:p w14:paraId="3543C539" w14:textId="77777777" w:rsidR="00EE2408" w:rsidRPr="006D0B9C" w:rsidRDefault="00EE2408" w:rsidP="00EE2408">
      <w:pPr>
        <w:tabs>
          <w:tab w:val="left" w:pos="1920"/>
        </w:tabs>
        <w:jc w:val="both"/>
        <w:rPr>
          <w:sz w:val="24"/>
          <w:szCs w:val="24"/>
          <w:lang w:val="it-IT"/>
        </w:rPr>
      </w:pPr>
    </w:p>
    <w:p w14:paraId="03F1F267" w14:textId="77777777" w:rsidR="00EE2408" w:rsidRPr="006D0B9C" w:rsidRDefault="00EE2408" w:rsidP="00EE2408">
      <w:pPr>
        <w:tabs>
          <w:tab w:val="left" w:pos="1920"/>
        </w:tabs>
        <w:jc w:val="both"/>
        <w:rPr>
          <w:sz w:val="24"/>
          <w:szCs w:val="24"/>
          <w:lang w:val="it-IT"/>
        </w:rPr>
      </w:pPr>
    </w:p>
    <w:p w14:paraId="73ED12F6" w14:textId="77777777" w:rsidR="00EE2408" w:rsidRPr="009120C1" w:rsidRDefault="00EE2408" w:rsidP="00EE2408">
      <w:pPr>
        <w:rPr>
          <w:rFonts w:cs="Arial"/>
          <w:bCs/>
          <w:sz w:val="24"/>
          <w:szCs w:val="24"/>
          <w:lang w:val="it-IT"/>
        </w:rPr>
      </w:pPr>
    </w:p>
    <w:p w14:paraId="68FD5463" w14:textId="77777777" w:rsidR="00EE2408" w:rsidRPr="009120C1" w:rsidRDefault="00EE2408" w:rsidP="00EE2408">
      <w:pPr>
        <w:rPr>
          <w:rFonts w:cs="Arial"/>
          <w:bCs/>
          <w:sz w:val="24"/>
          <w:szCs w:val="24"/>
          <w:lang w:val="it-IT"/>
        </w:rPr>
      </w:pPr>
    </w:p>
    <w:p w14:paraId="599B3EE4" w14:textId="77777777" w:rsidR="00EE2408" w:rsidRDefault="00EE2408" w:rsidP="00EE2408">
      <w:pPr>
        <w:rPr>
          <w:rFonts w:cs="Arial"/>
          <w:bCs/>
          <w:sz w:val="24"/>
          <w:szCs w:val="24"/>
          <w:lang w:val="it-IT"/>
        </w:rPr>
      </w:pPr>
    </w:p>
    <w:p w14:paraId="33C8A45E" w14:textId="77777777" w:rsidR="00EE2408" w:rsidRDefault="00EE2408" w:rsidP="00EE2408">
      <w:pPr>
        <w:rPr>
          <w:rFonts w:cs="Arial"/>
          <w:bCs/>
          <w:sz w:val="24"/>
          <w:szCs w:val="24"/>
          <w:lang w:val="it-IT"/>
        </w:rPr>
      </w:pPr>
    </w:p>
    <w:p w14:paraId="3356876F" w14:textId="77777777" w:rsidR="00EE2408" w:rsidRDefault="00EE2408" w:rsidP="00EE2408">
      <w:pPr>
        <w:rPr>
          <w:rFonts w:cs="Arial"/>
          <w:bCs/>
          <w:sz w:val="24"/>
          <w:szCs w:val="24"/>
          <w:lang w:val="it-IT"/>
        </w:rPr>
      </w:pPr>
    </w:p>
    <w:p w14:paraId="19968CA3" w14:textId="77777777" w:rsidR="00EE2408" w:rsidRDefault="00EE2408" w:rsidP="00EE2408">
      <w:pPr>
        <w:rPr>
          <w:rFonts w:cs="Arial"/>
          <w:bCs/>
          <w:sz w:val="24"/>
          <w:szCs w:val="24"/>
          <w:lang w:val="it-IT"/>
        </w:rPr>
      </w:pPr>
    </w:p>
    <w:p w14:paraId="3F9DFE7D" w14:textId="77777777" w:rsidR="00EE2408" w:rsidRDefault="00EE2408" w:rsidP="00EE2408">
      <w:pPr>
        <w:rPr>
          <w:rFonts w:cs="Arial"/>
          <w:bCs/>
          <w:sz w:val="24"/>
          <w:szCs w:val="24"/>
          <w:lang w:val="it-IT"/>
        </w:rPr>
      </w:pPr>
    </w:p>
    <w:p w14:paraId="2B38E0DF" w14:textId="77777777" w:rsidR="00EE2408" w:rsidRDefault="00EE2408" w:rsidP="00EE2408">
      <w:pPr>
        <w:rPr>
          <w:rFonts w:cs="Arial"/>
          <w:bCs/>
          <w:sz w:val="24"/>
          <w:szCs w:val="24"/>
          <w:lang w:val="it-IT"/>
        </w:rPr>
      </w:pPr>
    </w:p>
    <w:p w14:paraId="40178E39" w14:textId="77777777" w:rsidR="00EE2408" w:rsidRDefault="00EE2408" w:rsidP="00EE2408">
      <w:pPr>
        <w:rPr>
          <w:rFonts w:cs="Arial"/>
          <w:bCs/>
          <w:sz w:val="24"/>
          <w:szCs w:val="24"/>
          <w:lang w:val="it-IT"/>
        </w:rPr>
      </w:pPr>
    </w:p>
    <w:p w14:paraId="62B7F7EC" w14:textId="77777777" w:rsidR="00EE2408" w:rsidRDefault="00EE2408" w:rsidP="00EE2408">
      <w:pPr>
        <w:rPr>
          <w:rFonts w:cs="Arial"/>
          <w:bCs/>
          <w:sz w:val="24"/>
          <w:szCs w:val="24"/>
          <w:lang w:val="it-IT"/>
        </w:rPr>
      </w:pPr>
    </w:p>
    <w:p w14:paraId="46AF030F" w14:textId="77777777" w:rsidR="00EE2408" w:rsidRDefault="00EE2408" w:rsidP="00EE2408">
      <w:pPr>
        <w:rPr>
          <w:rFonts w:cs="Arial"/>
          <w:bCs/>
          <w:sz w:val="24"/>
          <w:szCs w:val="24"/>
          <w:lang w:val="it-IT"/>
        </w:rPr>
      </w:pPr>
    </w:p>
    <w:p w14:paraId="4315269F" w14:textId="77777777" w:rsidR="00EE2408" w:rsidRDefault="00EE2408" w:rsidP="00EE2408">
      <w:pPr>
        <w:rPr>
          <w:rFonts w:cs="Arial"/>
          <w:bCs/>
          <w:sz w:val="24"/>
          <w:szCs w:val="24"/>
          <w:lang w:val="it-IT"/>
        </w:rPr>
      </w:pPr>
    </w:p>
    <w:p w14:paraId="1D77893D" w14:textId="77777777" w:rsidR="00EE2408" w:rsidRDefault="00EE2408" w:rsidP="00EE2408">
      <w:pPr>
        <w:rPr>
          <w:rFonts w:cs="Arial"/>
          <w:bCs/>
          <w:sz w:val="24"/>
          <w:szCs w:val="24"/>
          <w:lang w:val="it-IT"/>
        </w:rPr>
      </w:pPr>
    </w:p>
    <w:p w14:paraId="0DD8BD15" w14:textId="77777777" w:rsidR="00EE2408" w:rsidRDefault="00EE2408" w:rsidP="00EE2408">
      <w:pPr>
        <w:rPr>
          <w:rFonts w:cs="Arial"/>
          <w:bCs/>
          <w:sz w:val="24"/>
          <w:szCs w:val="24"/>
          <w:lang w:val="it-IT"/>
        </w:rPr>
      </w:pPr>
    </w:p>
    <w:p w14:paraId="4EDA92E3" w14:textId="77777777" w:rsidR="00EE2408" w:rsidRDefault="00EE2408" w:rsidP="00EE2408">
      <w:pPr>
        <w:rPr>
          <w:rFonts w:cs="Arial"/>
          <w:bCs/>
          <w:sz w:val="24"/>
          <w:szCs w:val="24"/>
          <w:lang w:val="it-IT"/>
        </w:rPr>
      </w:pPr>
    </w:p>
    <w:p w14:paraId="3241FA83" w14:textId="77777777" w:rsidR="00EE2408" w:rsidRDefault="00EE2408" w:rsidP="00EE2408">
      <w:pPr>
        <w:rPr>
          <w:rFonts w:cs="Arial"/>
          <w:bCs/>
          <w:sz w:val="24"/>
          <w:szCs w:val="24"/>
          <w:lang w:val="it-IT"/>
        </w:rPr>
      </w:pPr>
    </w:p>
    <w:p w14:paraId="70D9729E" w14:textId="77777777" w:rsidR="006F35A4" w:rsidRDefault="006F35A4"/>
    <w:sectPr w:rsidR="006F35A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8B92" w14:textId="77777777" w:rsidR="00EE2408" w:rsidRDefault="00EE2408" w:rsidP="00EE2408">
      <w:r>
        <w:separator/>
      </w:r>
    </w:p>
  </w:endnote>
  <w:endnote w:type="continuationSeparator" w:id="0">
    <w:p w14:paraId="4F622343" w14:textId="77777777" w:rsidR="00EE2408" w:rsidRDefault="00EE2408" w:rsidP="00EE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7BAB" w14:textId="57A001A9" w:rsidR="00EE2408" w:rsidRDefault="00EE2408">
    <w:pPr>
      <w:pStyle w:val="Pidipagina"/>
    </w:pPr>
    <w:r>
      <w:rPr>
        <w:noProof/>
        <w:color w:val="000000"/>
        <w:sz w:val="20"/>
        <w:szCs w:val="20"/>
      </w:rPr>
      <w:drawing>
        <wp:anchor distT="0" distB="0" distL="114300" distR="114300" simplePos="0" relativeHeight="251659264" behindDoc="0" locked="0" layoutInCell="1" allowOverlap="1" wp14:anchorId="306C9D57" wp14:editId="51DCF07D">
          <wp:simplePos x="0" y="0"/>
          <wp:positionH relativeFrom="margin">
            <wp:posOffset>0</wp:posOffset>
          </wp:positionH>
          <wp:positionV relativeFrom="paragraph">
            <wp:posOffset>-635</wp:posOffset>
          </wp:positionV>
          <wp:extent cx="6103620" cy="516255"/>
          <wp:effectExtent l="0" t="0" r="0" b="0"/>
          <wp:wrapNone/>
          <wp:docPr id="722347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03620" cy="5162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E4A4" w14:textId="77777777" w:rsidR="00EE2408" w:rsidRDefault="00EE2408" w:rsidP="00EE2408">
      <w:r>
        <w:separator/>
      </w:r>
    </w:p>
  </w:footnote>
  <w:footnote w:type="continuationSeparator" w:id="0">
    <w:p w14:paraId="3A05C916" w14:textId="77777777" w:rsidR="00EE2408" w:rsidRDefault="00EE2408" w:rsidP="00EE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DDEE" w14:textId="70BEE76A" w:rsidR="00EE2408" w:rsidRDefault="00EE2408" w:rsidP="00EE2408">
    <w:pPr>
      <w:pStyle w:val="Intestazione"/>
      <w:jc w:val="center"/>
    </w:pPr>
    <w:r>
      <w:rPr>
        <w:rFonts w:ascii="Times New Roman"/>
        <w:noProof/>
        <w:sz w:val="20"/>
      </w:rPr>
      <w:drawing>
        <wp:inline distT="0" distB="0" distL="0" distR="0" wp14:anchorId="66C0BF9F" wp14:editId="0B84292E">
          <wp:extent cx="3763810" cy="995362"/>
          <wp:effectExtent l="0" t="0" r="0" b="0"/>
          <wp:docPr id="1103522790"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5B5636"/>
    <w:multiLevelType w:val="hybridMultilevel"/>
    <w:tmpl w:val="164232E2"/>
    <w:lvl w:ilvl="0" w:tplc="76F40286">
      <w:start w:val="1"/>
      <w:numFmt w:val="lowerLetter"/>
      <w:lvlText w:val="%1."/>
      <w:lvlJc w:val="left"/>
      <w:pPr>
        <w:ind w:left="1440" w:hanging="360"/>
      </w:pPr>
      <w:rPr>
        <w:rFonts w:ascii="Garamond" w:eastAsia="Garamond" w:hAnsi="Garamond" w:cs="Garamond" w:hint="default"/>
        <w:b w:val="0"/>
        <w:bCs w:val="0"/>
        <w:i w:val="0"/>
        <w:iCs w:val="0"/>
        <w:w w:val="99"/>
        <w:sz w:val="24"/>
        <w:szCs w:val="24"/>
      </w:rPr>
    </w:lvl>
    <w:lvl w:ilvl="1" w:tplc="04100019">
      <w:start w:val="1"/>
      <w:numFmt w:val="lowerLetter"/>
      <w:lvlText w:val="%2."/>
      <w:lvlJc w:val="left"/>
      <w:pPr>
        <w:ind w:left="1328" w:hanging="360"/>
      </w:pPr>
    </w:lvl>
    <w:lvl w:ilvl="2" w:tplc="0410001B" w:tentative="1">
      <w:start w:val="1"/>
      <w:numFmt w:val="lowerRoman"/>
      <w:lvlText w:val="%3."/>
      <w:lvlJc w:val="right"/>
      <w:pPr>
        <w:ind w:left="2048" w:hanging="180"/>
      </w:pPr>
    </w:lvl>
    <w:lvl w:ilvl="3" w:tplc="0410000F" w:tentative="1">
      <w:start w:val="1"/>
      <w:numFmt w:val="decimal"/>
      <w:lvlText w:val="%4."/>
      <w:lvlJc w:val="left"/>
      <w:pPr>
        <w:ind w:left="2768" w:hanging="360"/>
      </w:pPr>
    </w:lvl>
    <w:lvl w:ilvl="4" w:tplc="04100019" w:tentative="1">
      <w:start w:val="1"/>
      <w:numFmt w:val="lowerLetter"/>
      <w:lvlText w:val="%5."/>
      <w:lvlJc w:val="left"/>
      <w:pPr>
        <w:ind w:left="3488" w:hanging="360"/>
      </w:pPr>
    </w:lvl>
    <w:lvl w:ilvl="5" w:tplc="0410001B" w:tentative="1">
      <w:start w:val="1"/>
      <w:numFmt w:val="lowerRoman"/>
      <w:lvlText w:val="%6."/>
      <w:lvlJc w:val="right"/>
      <w:pPr>
        <w:ind w:left="4208" w:hanging="180"/>
      </w:pPr>
    </w:lvl>
    <w:lvl w:ilvl="6" w:tplc="0410000F" w:tentative="1">
      <w:start w:val="1"/>
      <w:numFmt w:val="decimal"/>
      <w:lvlText w:val="%7."/>
      <w:lvlJc w:val="left"/>
      <w:pPr>
        <w:ind w:left="4928" w:hanging="360"/>
      </w:pPr>
    </w:lvl>
    <w:lvl w:ilvl="7" w:tplc="04100019" w:tentative="1">
      <w:start w:val="1"/>
      <w:numFmt w:val="lowerLetter"/>
      <w:lvlText w:val="%8."/>
      <w:lvlJc w:val="left"/>
      <w:pPr>
        <w:ind w:left="5648" w:hanging="360"/>
      </w:pPr>
    </w:lvl>
    <w:lvl w:ilvl="8" w:tplc="0410001B" w:tentative="1">
      <w:start w:val="1"/>
      <w:numFmt w:val="lowerRoman"/>
      <w:lvlText w:val="%9."/>
      <w:lvlJc w:val="right"/>
      <w:pPr>
        <w:ind w:left="6368" w:hanging="180"/>
      </w:pPr>
    </w:lvl>
  </w:abstractNum>
  <w:abstractNum w:abstractNumId="2" w15:restartNumberingAfterBreak="0">
    <w:nsid w:val="4DD34F16"/>
    <w:multiLevelType w:val="hybridMultilevel"/>
    <w:tmpl w:val="9F2A9A70"/>
    <w:lvl w:ilvl="0" w:tplc="76F40286">
      <w:start w:val="1"/>
      <w:numFmt w:val="lowerLetter"/>
      <w:lvlText w:val="%1."/>
      <w:lvlJc w:val="left"/>
      <w:pPr>
        <w:ind w:left="1552" w:hanging="360"/>
      </w:pPr>
      <w:rPr>
        <w:rFonts w:ascii="Garamond" w:eastAsia="Garamond" w:hAnsi="Garamond" w:cs="Garamond" w:hint="default"/>
        <w:b w:val="0"/>
        <w:bCs w:val="0"/>
        <w:i w:val="0"/>
        <w:iCs w:val="0"/>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3364431">
    <w:abstractNumId w:val="0"/>
  </w:num>
  <w:num w:numId="2" w16cid:durableId="512843791">
    <w:abstractNumId w:val="3"/>
  </w:num>
  <w:num w:numId="3" w16cid:durableId="1979409338">
    <w:abstractNumId w:val="1"/>
  </w:num>
  <w:num w:numId="4" w16cid:durableId="1628317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08"/>
    <w:rsid w:val="005E7AFA"/>
    <w:rsid w:val="00673C51"/>
    <w:rsid w:val="006D1C6E"/>
    <w:rsid w:val="006F35A4"/>
    <w:rsid w:val="00AF7A5D"/>
    <w:rsid w:val="00C3101C"/>
    <w:rsid w:val="00EE2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CCF1"/>
  <w15:chartTrackingRefBased/>
  <w15:docId w15:val="{14224680-0E64-4783-816C-B6054CDD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408"/>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EE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24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24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24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240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240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240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240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24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24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24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24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24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24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24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24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24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240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24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24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24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24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2408"/>
    <w:rPr>
      <w:i/>
      <w:iCs/>
      <w:color w:val="404040" w:themeColor="text1" w:themeTint="BF"/>
    </w:rPr>
  </w:style>
  <w:style w:type="paragraph" w:styleId="Paragrafoelenco">
    <w:name w:val="List Paragraph"/>
    <w:basedOn w:val="Normale"/>
    <w:uiPriority w:val="34"/>
    <w:qFormat/>
    <w:rsid w:val="00EE2408"/>
    <w:pPr>
      <w:ind w:left="720"/>
      <w:contextualSpacing/>
    </w:pPr>
  </w:style>
  <w:style w:type="character" w:styleId="Enfasiintensa">
    <w:name w:val="Intense Emphasis"/>
    <w:basedOn w:val="Carpredefinitoparagrafo"/>
    <w:uiPriority w:val="21"/>
    <w:qFormat/>
    <w:rsid w:val="00EE2408"/>
    <w:rPr>
      <w:i/>
      <w:iCs/>
      <w:color w:val="0F4761" w:themeColor="accent1" w:themeShade="BF"/>
    </w:rPr>
  </w:style>
  <w:style w:type="paragraph" w:styleId="Citazioneintensa">
    <w:name w:val="Intense Quote"/>
    <w:basedOn w:val="Normale"/>
    <w:next w:val="Normale"/>
    <w:link w:val="CitazioneintensaCarattere"/>
    <w:uiPriority w:val="30"/>
    <w:qFormat/>
    <w:rsid w:val="00EE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2408"/>
    <w:rPr>
      <w:i/>
      <w:iCs/>
      <w:color w:val="0F4761" w:themeColor="accent1" w:themeShade="BF"/>
    </w:rPr>
  </w:style>
  <w:style w:type="character" w:styleId="Riferimentointenso">
    <w:name w:val="Intense Reference"/>
    <w:basedOn w:val="Carpredefinitoparagrafo"/>
    <w:uiPriority w:val="32"/>
    <w:qFormat/>
    <w:rsid w:val="00EE2408"/>
    <w:rPr>
      <w:b/>
      <w:bCs/>
      <w:smallCaps/>
      <w:color w:val="0F4761" w:themeColor="accent1" w:themeShade="BF"/>
      <w:spacing w:val="5"/>
    </w:rPr>
  </w:style>
  <w:style w:type="character" w:styleId="Collegamentoipertestuale">
    <w:name w:val="Hyperlink"/>
    <w:basedOn w:val="Carpredefinitoparagrafo"/>
    <w:uiPriority w:val="99"/>
    <w:unhideWhenUsed/>
    <w:rsid w:val="00EE2408"/>
    <w:rPr>
      <w:color w:val="467886" w:themeColor="hyperlink"/>
      <w:u w:val="single"/>
    </w:rPr>
  </w:style>
  <w:style w:type="paragraph" w:styleId="Intestazione">
    <w:name w:val="header"/>
    <w:basedOn w:val="Normale"/>
    <w:link w:val="IntestazioneCarattere"/>
    <w:uiPriority w:val="99"/>
    <w:unhideWhenUsed/>
    <w:rsid w:val="00EE2408"/>
    <w:pPr>
      <w:tabs>
        <w:tab w:val="center" w:pos="4819"/>
        <w:tab w:val="right" w:pos="9638"/>
      </w:tabs>
    </w:pPr>
  </w:style>
  <w:style w:type="character" w:customStyle="1" w:styleId="IntestazioneCarattere">
    <w:name w:val="Intestazione Carattere"/>
    <w:basedOn w:val="Carpredefinitoparagrafo"/>
    <w:link w:val="Intestazione"/>
    <w:uiPriority w:val="99"/>
    <w:rsid w:val="00EE2408"/>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EE2408"/>
    <w:pPr>
      <w:tabs>
        <w:tab w:val="center" w:pos="4819"/>
        <w:tab w:val="right" w:pos="9638"/>
      </w:tabs>
    </w:pPr>
  </w:style>
  <w:style w:type="character" w:customStyle="1" w:styleId="PidipaginaCarattere">
    <w:name w:val="Piè di pagina Carattere"/>
    <w:basedOn w:val="Carpredefinitoparagrafo"/>
    <w:link w:val="Pidipagina"/>
    <w:uiPriority w:val="99"/>
    <w:rsid w:val="00EE2408"/>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B5B74-9497-4A8E-A2EF-C5C50261E2FC}"/>
</file>

<file path=customXml/itemProps2.xml><?xml version="1.0" encoding="utf-8"?>
<ds:datastoreItem xmlns:ds="http://schemas.openxmlformats.org/officeDocument/2006/customXml" ds:itemID="{70BC9BDF-E145-433B-A249-4357451B0941}"/>
</file>

<file path=customXml/itemProps3.xml><?xml version="1.0" encoding="utf-8"?>
<ds:datastoreItem xmlns:ds="http://schemas.openxmlformats.org/officeDocument/2006/customXml" ds:itemID="{49CB77CC-6757-499B-94D7-5DA6A1956ED5}"/>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2025-10-24T09:39:00Z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