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4" w:rsidRPr="00982475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Al Direttore del Dipartimento di Scienze </w:t>
      </w:r>
      <w:r w:rsidR="00E322C2">
        <w:rPr>
          <w:color w:val="000000"/>
          <w:sz w:val="24"/>
          <w:szCs w:val="24"/>
          <w:lang w:val="it-IT"/>
        </w:rPr>
        <w:t xml:space="preserve">economiche e politiche </w:t>
      </w: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la Vallée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740E64" w:rsidRPr="009B0C93" w:rsidRDefault="00740E64" w:rsidP="00740E64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>
        <w:rPr>
          <w:b/>
          <w:color w:val="000000"/>
          <w:sz w:val="24"/>
          <w:szCs w:val="24"/>
          <w:lang w:val="it-IT"/>
        </w:rPr>
        <w:t>UNIVDA/</w:t>
      </w:r>
      <w:r w:rsidR="00E322C2">
        <w:rPr>
          <w:b/>
          <w:color w:val="000000"/>
          <w:sz w:val="24"/>
          <w:szCs w:val="24"/>
          <w:lang w:val="it-IT"/>
        </w:rPr>
        <w:t>SEP</w:t>
      </w:r>
      <w:r>
        <w:rPr>
          <w:b/>
          <w:color w:val="000000"/>
          <w:sz w:val="24"/>
          <w:szCs w:val="24"/>
          <w:lang w:val="it-IT"/>
        </w:rPr>
        <w:t>/01/2016</w:t>
      </w:r>
      <w:r w:rsidRPr="00B55896">
        <w:rPr>
          <w:color w:val="000000"/>
          <w:sz w:val="24"/>
          <w:szCs w:val="24"/>
          <w:lang w:val="it-IT"/>
        </w:rPr>
        <w:t>, per titoli</w:t>
      </w:r>
      <w:r w:rsidRPr="00E8770F">
        <w:rPr>
          <w:color w:val="000000"/>
          <w:sz w:val="24"/>
          <w:szCs w:val="24"/>
          <w:lang w:val="it-IT"/>
        </w:rPr>
        <w:t xml:space="preserve">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>ricerca, con contratto di diritto privato (durata 12 mesi), per le esigenze di ricerca nell’ambito</w:t>
      </w:r>
      <w:r w:rsidRPr="00E8770F">
        <w:rPr>
          <w:sz w:val="24"/>
          <w:szCs w:val="24"/>
          <w:lang w:val="it-IT"/>
        </w:rPr>
        <w:t xml:space="preserve"> del programma di ricerca denominato: </w:t>
      </w:r>
      <w:r w:rsidR="00E322C2" w:rsidRPr="00E322C2">
        <w:rPr>
          <w:b/>
          <w:sz w:val="24"/>
          <w:szCs w:val="24"/>
          <w:lang w:val="it-IT"/>
        </w:rPr>
        <w:t>La protezione dei dati personali nell’ordinamento dell’Unione Europea: recenti sviluppi giurisprudenziali e ricadute sui rapporti tra UE e Stati Uni</w:t>
      </w:r>
      <w:r w:rsidRPr="00593F98">
        <w:rPr>
          <w:b/>
          <w:sz w:val="24"/>
          <w:szCs w:val="24"/>
          <w:lang w:val="it-IT"/>
        </w:rPr>
        <w:t xml:space="preserve">, </w:t>
      </w:r>
      <w:r w:rsidRPr="00593F98">
        <w:rPr>
          <w:sz w:val="24"/>
          <w:szCs w:val="24"/>
          <w:lang w:val="it-IT"/>
        </w:rPr>
        <w:t xml:space="preserve">afferente al </w:t>
      </w:r>
      <w:r w:rsidR="00E322C2">
        <w:rPr>
          <w:b/>
          <w:sz w:val="24"/>
          <w:szCs w:val="24"/>
          <w:lang w:val="it-IT"/>
        </w:rPr>
        <w:t>IUS/14 Diritto dell’Unione Europea</w:t>
      </w:r>
      <w:r w:rsidRPr="00740E64">
        <w:rPr>
          <w:b/>
          <w:sz w:val="24"/>
          <w:szCs w:val="24"/>
          <w:lang w:val="it-IT"/>
        </w:rPr>
        <w:t xml:space="preserve">; settore concorsuale: </w:t>
      </w:r>
      <w:r w:rsidR="00E322C2">
        <w:rPr>
          <w:b/>
          <w:sz w:val="24"/>
          <w:szCs w:val="24"/>
          <w:lang w:val="it-IT"/>
        </w:rPr>
        <w:t>12/E4</w:t>
      </w:r>
      <w:r w:rsidRPr="00740E64">
        <w:rPr>
          <w:b/>
          <w:sz w:val="24"/>
          <w:szCs w:val="24"/>
          <w:lang w:val="it-IT"/>
        </w:rPr>
        <w:t xml:space="preserve"> </w:t>
      </w:r>
      <w:r w:rsidR="00E322C2">
        <w:rPr>
          <w:b/>
          <w:sz w:val="24"/>
          <w:szCs w:val="24"/>
          <w:lang w:val="it-IT"/>
        </w:rPr>
        <w:t>Diritto dell’Unione Europea</w:t>
      </w:r>
      <w:r w:rsidRPr="00593F98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</w:t>
      </w:r>
      <w:proofErr w:type="spellStart"/>
      <w:r w:rsidRPr="009B0C93">
        <w:rPr>
          <w:color w:val="000000"/>
          <w:sz w:val="24"/>
          <w:szCs w:val="24"/>
          <w:lang w:val="it-IT"/>
        </w:rPr>
        <w:t>aa</w:t>
      </w:r>
      <w:proofErr w:type="spellEnd"/>
      <w:r w:rsidRPr="009B0C93">
        <w:rPr>
          <w:color w:val="000000"/>
          <w:sz w:val="24"/>
          <w:szCs w:val="24"/>
          <w:lang w:val="it-IT"/>
        </w:rPr>
        <w:t>)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740E64" w:rsidRPr="009B0C93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8C7FA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740E64" w:rsidRPr="009B0C93" w:rsidRDefault="00740E64" w:rsidP="00740E64">
      <w:pPr>
        <w:pStyle w:val="Elencoacolori-Colore11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164A9A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 xml:space="preserve">di essere in possesso di un permesso di residenza per ______ con scadenza ________ (solo per i cittadini </w:t>
      </w:r>
      <w:proofErr w:type="spellStart"/>
      <w:r w:rsidRPr="00164A9A">
        <w:rPr>
          <w:sz w:val="24"/>
          <w:szCs w:val="24"/>
          <w:lang w:val="it-IT"/>
        </w:rPr>
        <w:t>extra-UE</w:t>
      </w:r>
      <w:proofErr w:type="spellEnd"/>
      <w:r w:rsidRPr="00164A9A">
        <w:rPr>
          <w:sz w:val="24"/>
          <w:szCs w:val="24"/>
          <w:lang w:val="it-IT"/>
        </w:rPr>
        <w:t>)</w:t>
      </w:r>
    </w:p>
    <w:p w:rsidR="00740E64" w:rsidRPr="00164A9A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740E64" w:rsidRPr="009B0C93" w:rsidRDefault="00740E64" w:rsidP="00740E6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</w:t>
      </w:r>
      <w:r w:rsidRPr="00770DA7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740E64" w:rsidRPr="009B0C93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740E64" w:rsidRPr="00164A9A" w:rsidRDefault="00740E64" w:rsidP="00740E64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740E64" w:rsidRPr="00024627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740E64" w:rsidRDefault="00740E64" w:rsidP="00740E64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740E64" w:rsidRPr="00024627" w:rsidRDefault="00740E64" w:rsidP="00740E64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740E64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FB3D5A" w:rsidRDefault="00740E64" w:rsidP="00740E64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740E64" w:rsidRPr="009B0C93" w:rsidRDefault="00740E64" w:rsidP="00740E6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740E64" w:rsidRPr="009B0C93" w:rsidRDefault="00740E64" w:rsidP="00740E64">
      <w:pPr>
        <w:rPr>
          <w:sz w:val="24"/>
          <w:szCs w:val="24"/>
          <w:lang w:val="it-IT"/>
        </w:rPr>
      </w:pPr>
    </w:p>
    <w:p w:rsidR="00B27133" w:rsidRDefault="00B27133"/>
    <w:sectPr w:rsidR="00B27133" w:rsidSect="009321E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F5" w:rsidRDefault="000B38F5" w:rsidP="000B38F5">
      <w:r>
        <w:separator/>
      </w:r>
    </w:p>
  </w:endnote>
  <w:endnote w:type="continuationSeparator" w:id="0">
    <w:p w:rsidR="000B38F5" w:rsidRDefault="000B38F5" w:rsidP="000B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0B3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00E2" w:rsidRDefault="00E322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E2" w:rsidRDefault="000B3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6F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22C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00E2" w:rsidRDefault="00E322C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F5" w:rsidRDefault="000B38F5" w:rsidP="000B38F5">
      <w:r>
        <w:separator/>
      </w:r>
    </w:p>
  </w:footnote>
  <w:footnote w:type="continuationSeparator" w:id="0">
    <w:p w:rsidR="000B38F5" w:rsidRDefault="000B38F5" w:rsidP="000B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64"/>
    <w:rsid w:val="000B38F5"/>
    <w:rsid w:val="00740E64"/>
    <w:rsid w:val="00883535"/>
    <w:rsid w:val="008B6F99"/>
    <w:rsid w:val="00B27133"/>
    <w:rsid w:val="00E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740E64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0E64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rsid w:val="00740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Numeropagina">
    <w:name w:val="page number"/>
    <w:basedOn w:val="Carpredefinitoparagrafo"/>
    <w:rsid w:val="00740E64"/>
  </w:style>
  <w:style w:type="paragraph" w:customStyle="1" w:styleId="Elencoacolori-Colore11">
    <w:name w:val="Elenco a colori - Colore 11"/>
    <w:basedOn w:val="Normale"/>
    <w:uiPriority w:val="34"/>
    <w:qFormat/>
    <w:rsid w:val="00740E64"/>
    <w:pPr>
      <w:ind w:left="708"/>
    </w:pPr>
  </w:style>
  <w:style w:type="paragraph" w:styleId="Corpodeltesto">
    <w:name w:val="Body Text"/>
    <w:basedOn w:val="Normale"/>
    <w:link w:val="CorpodeltestoCarattere"/>
    <w:rsid w:val="00740E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40E64"/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m.rigo</dc:creator>
  <cp:lastModifiedBy>a.sandi</cp:lastModifiedBy>
  <cp:revision>3</cp:revision>
  <dcterms:created xsi:type="dcterms:W3CDTF">2016-07-22T08:26:00Z</dcterms:created>
  <dcterms:modified xsi:type="dcterms:W3CDTF">2016-07-22T08:29:00Z</dcterms:modified>
</cp:coreProperties>
</file>