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282901">
        <w:rPr>
          <w:rFonts w:ascii="Garamond" w:hAnsi="Garamond"/>
          <w:sz w:val="24"/>
        </w:rPr>
        <w:t>PSI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282901">
        <w:rPr>
          <w:rFonts w:ascii="Garamond" w:hAnsi="Garamond"/>
          <w:sz w:val="24"/>
        </w:rPr>
        <w:t>02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F4256D">
        <w:rPr>
          <w:rFonts w:ascii="Garamond" w:hAnsi="Garamond"/>
          <w:sz w:val="24"/>
        </w:rPr>
        <w:t>7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F4256D">
        <w:rPr>
          <w:rFonts w:ascii="Garamond" w:hAnsi="Garamond"/>
          <w:sz w:val="24"/>
        </w:rPr>
        <w:t>8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DC43B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DC43BE">
        <w:rPr>
          <w:rFonts w:ascii="Garamond" w:hAnsi="Garamond"/>
          <w:b/>
          <w:sz w:val="24"/>
        </w:rPr>
        <w:t>Ateneo</w:t>
      </w:r>
    </w:p>
    <w:p w:rsidR="00914F0A" w:rsidRPr="00DC43BE" w:rsidRDefault="00914F0A" w:rsidP="00914F0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Ufficio Protocollo e Gestione documentale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Strada dei Cappuccini</w:t>
      </w:r>
      <w:r w:rsidRPr="00A17609">
        <w:rPr>
          <w:rFonts w:ascii="Garamond" w:hAnsi="Garamond"/>
          <w:b/>
          <w:sz w:val="24"/>
        </w:rPr>
        <w:t xml:space="preserve"> n. 2</w:t>
      </w:r>
      <w:r w:rsidR="00E600EE" w:rsidRPr="00A17609">
        <w:rPr>
          <w:rFonts w:ascii="Garamond" w:hAnsi="Garamond"/>
          <w:b/>
          <w:sz w:val="24"/>
        </w:rPr>
        <w:t>/</w:t>
      </w:r>
      <w:r w:rsidR="00852302" w:rsidRPr="00A17609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</w:t>
      </w:r>
      <w:r w:rsidR="00453544">
        <w:rPr>
          <w:rFonts w:ascii="Garamond" w:hAnsi="Garamond"/>
          <w:sz w:val="24"/>
          <w:szCs w:val="24"/>
        </w:rPr>
        <w:t xml:space="preserve">magistrale </w:t>
      </w:r>
      <w:r w:rsidR="005C4D86" w:rsidRPr="00A17609">
        <w:rPr>
          <w:rFonts w:ascii="Garamond" w:hAnsi="Garamond"/>
          <w:sz w:val="24"/>
          <w:szCs w:val="24"/>
        </w:rPr>
        <w:t xml:space="preserve">in </w:t>
      </w:r>
      <w:r w:rsidR="00A17609" w:rsidRPr="00A17609">
        <w:rPr>
          <w:rFonts w:ascii="Garamond" w:hAnsi="Garamond"/>
          <w:sz w:val="24"/>
          <w:szCs w:val="24"/>
        </w:rPr>
        <w:t xml:space="preserve">Scienze </w:t>
      </w:r>
      <w:r w:rsidR="00453544">
        <w:rPr>
          <w:rFonts w:ascii="Garamond" w:hAnsi="Garamond"/>
          <w:sz w:val="24"/>
          <w:szCs w:val="24"/>
        </w:rPr>
        <w:t>della Formazione primaria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F4256D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F4256D">
        <w:rPr>
          <w:rFonts w:ascii="Garamond" w:hAnsi="Garamond"/>
          <w:sz w:val="24"/>
          <w:szCs w:val="24"/>
        </w:rPr>
        <w:t>8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282901">
        <w:rPr>
          <w:rFonts w:ascii="Garamond" w:hAnsi="Garamond"/>
          <w:sz w:val="24"/>
        </w:rPr>
        <w:t>PSI</w:t>
      </w:r>
      <w:r w:rsidR="00C75AAC">
        <w:rPr>
          <w:rFonts w:ascii="Garamond" w:hAnsi="Garamond"/>
          <w:sz w:val="24"/>
        </w:rPr>
        <w:t>/A1-A2/</w:t>
      </w:r>
      <w:r w:rsidR="00282901">
        <w:rPr>
          <w:rFonts w:ascii="Garamond" w:hAnsi="Garamond"/>
          <w:sz w:val="24"/>
        </w:rPr>
        <w:t>02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F4256D">
        <w:rPr>
          <w:rFonts w:ascii="Garamond" w:hAnsi="Garamond"/>
          <w:sz w:val="24"/>
          <w:szCs w:val="24"/>
        </w:rPr>
        <w:t>7-2018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</w:t>
      </w:r>
      <w:r w:rsidR="00BC5A76">
        <w:rPr>
          <w:rFonts w:ascii="Garamond" w:hAnsi="Garamond"/>
          <w:sz w:val="24"/>
        </w:rPr>
        <w:t>del seguente contratto per attività didattica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BC5A76">
        <w:rPr>
          <w:rFonts w:ascii="Garamond" w:hAnsi="Garamond"/>
          <w:sz w:val="24"/>
        </w:rPr>
        <w:t>a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F4256D">
        <w:rPr>
          <w:rFonts w:ascii="Garamond" w:hAnsi="Garamond"/>
          <w:sz w:val="24"/>
          <w:szCs w:val="24"/>
        </w:rPr>
        <w:t>7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F4256D">
        <w:rPr>
          <w:rFonts w:ascii="Garamond" w:hAnsi="Garamond"/>
          <w:sz w:val="24"/>
          <w:szCs w:val="24"/>
        </w:rPr>
        <w:t>8</w:t>
      </w:r>
      <w:r w:rsidR="00BC5A76">
        <w:rPr>
          <w:rFonts w:ascii="Garamond" w:hAnsi="Garamond"/>
          <w:sz w:val="24"/>
          <w:szCs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1269"/>
        <w:gridCol w:w="627"/>
        <w:gridCol w:w="1054"/>
        <w:gridCol w:w="944"/>
        <w:gridCol w:w="755"/>
        <w:gridCol w:w="1585"/>
      </w:tblGrid>
      <w:tr w:rsidR="004F3A2D" w:rsidTr="004F3A2D">
        <w:trPr>
          <w:trHeight w:val="567"/>
          <w:jc w:val="center"/>
        </w:trPr>
        <w:tc>
          <w:tcPr>
            <w:tcW w:w="1507" w:type="pct"/>
            <w:vAlign w:val="center"/>
            <w:hideMark/>
          </w:tcPr>
          <w:p w:rsidR="004F3A2D" w:rsidRPr="007C2E98" w:rsidRDefault="004F3A2D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DENOMINAZIONE ATTIVITÀ DIDATTICA</w:t>
            </w:r>
          </w:p>
        </w:tc>
        <w:tc>
          <w:tcPr>
            <w:tcW w:w="759" w:type="pct"/>
            <w:vAlign w:val="center"/>
            <w:hideMark/>
          </w:tcPr>
          <w:p w:rsidR="004F3A2D" w:rsidRPr="007C2E98" w:rsidRDefault="004F3A2D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382" w:type="pct"/>
            <w:vAlign w:val="center"/>
            <w:hideMark/>
          </w:tcPr>
          <w:p w:rsidR="004F3A2D" w:rsidRPr="007C2E98" w:rsidRDefault="004F3A2D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634" w:type="pct"/>
            <w:vAlign w:val="center"/>
            <w:hideMark/>
          </w:tcPr>
          <w:p w:rsidR="004F3A2D" w:rsidRPr="007C2E98" w:rsidRDefault="004F3A2D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 xml:space="preserve">ORE </w:t>
            </w:r>
            <w:r>
              <w:rPr>
                <w:rFonts w:ascii="Garamond" w:eastAsia="Calibri" w:hAnsi="Garamond" w:cs="Arial"/>
                <w:b/>
                <w:bCs/>
              </w:rPr>
              <w:t>DIURNE</w:t>
            </w:r>
          </w:p>
        </w:tc>
        <w:tc>
          <w:tcPr>
            <w:tcW w:w="590" w:type="pct"/>
            <w:vAlign w:val="center"/>
            <w:hideMark/>
          </w:tcPr>
          <w:p w:rsidR="004F3A2D" w:rsidRPr="007C2E98" w:rsidRDefault="004F3A2D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ANNO</w:t>
            </w:r>
          </w:p>
        </w:tc>
        <w:tc>
          <w:tcPr>
            <w:tcW w:w="467" w:type="pct"/>
            <w:vAlign w:val="center"/>
            <w:hideMark/>
          </w:tcPr>
          <w:p w:rsidR="004F3A2D" w:rsidRPr="007C2E98" w:rsidRDefault="004F3A2D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SEM</w:t>
            </w:r>
          </w:p>
        </w:tc>
        <w:tc>
          <w:tcPr>
            <w:tcW w:w="661" w:type="pct"/>
            <w:vAlign w:val="center"/>
          </w:tcPr>
          <w:p w:rsidR="004F3A2D" w:rsidRDefault="004F3A2D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bCs/>
              </w:rPr>
              <w:t>CALENDARIO</w:t>
            </w:r>
          </w:p>
        </w:tc>
      </w:tr>
      <w:tr w:rsidR="004F3A2D" w:rsidRPr="00C91BF9" w:rsidTr="004F3A2D">
        <w:trPr>
          <w:trHeight w:val="567"/>
          <w:jc w:val="center"/>
        </w:trPr>
        <w:tc>
          <w:tcPr>
            <w:tcW w:w="1507" w:type="pct"/>
            <w:vAlign w:val="center"/>
            <w:hideMark/>
          </w:tcPr>
          <w:p w:rsidR="004F3A2D" w:rsidRPr="00C91BF9" w:rsidRDefault="004F3A2D" w:rsidP="00FA47DF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Pedagogia dell’integrazione</w:t>
            </w:r>
          </w:p>
        </w:tc>
        <w:tc>
          <w:tcPr>
            <w:tcW w:w="759" w:type="pct"/>
            <w:noWrap/>
            <w:vAlign w:val="center"/>
            <w:hideMark/>
          </w:tcPr>
          <w:p w:rsidR="004F3A2D" w:rsidRPr="00C91BF9" w:rsidRDefault="004F3A2D" w:rsidP="00C75AA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M-PED/03</w:t>
            </w:r>
          </w:p>
        </w:tc>
        <w:tc>
          <w:tcPr>
            <w:tcW w:w="382" w:type="pct"/>
            <w:noWrap/>
            <w:vAlign w:val="center"/>
            <w:hideMark/>
          </w:tcPr>
          <w:p w:rsidR="004F3A2D" w:rsidRPr="00C91BF9" w:rsidRDefault="004F3A2D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F3A2D" w:rsidRPr="00C91BF9" w:rsidRDefault="004F3A2D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282901">
              <w:rPr>
                <w:rFonts w:ascii="Garamond" w:hAnsi="Garamond"/>
                <w:szCs w:val="22"/>
              </w:rPr>
              <w:t>60</w:t>
            </w:r>
          </w:p>
        </w:tc>
        <w:tc>
          <w:tcPr>
            <w:tcW w:w="590" w:type="pct"/>
            <w:noWrap/>
            <w:vAlign w:val="center"/>
            <w:hideMark/>
          </w:tcPr>
          <w:p w:rsidR="004F3A2D" w:rsidRPr="00C91BF9" w:rsidRDefault="004F3A2D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</w:t>
            </w:r>
          </w:p>
        </w:tc>
        <w:tc>
          <w:tcPr>
            <w:tcW w:w="467" w:type="pct"/>
            <w:noWrap/>
            <w:vAlign w:val="center"/>
            <w:hideMark/>
          </w:tcPr>
          <w:p w:rsidR="004F3A2D" w:rsidRPr="00C91BF9" w:rsidRDefault="004F3A2D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II</w:t>
            </w:r>
          </w:p>
        </w:tc>
        <w:tc>
          <w:tcPr>
            <w:tcW w:w="661" w:type="pct"/>
            <w:vAlign w:val="center"/>
          </w:tcPr>
          <w:p w:rsidR="004F3A2D" w:rsidRDefault="004F3A2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martedì </w:t>
            </w:r>
          </w:p>
          <w:p w:rsidR="004F3A2D" w:rsidRDefault="004F3A2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11.00 – 13.30 </w:t>
            </w:r>
          </w:p>
          <w:p w:rsidR="004F3A2D" w:rsidRDefault="004F3A2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mercoledì </w:t>
            </w:r>
          </w:p>
          <w:p w:rsidR="004F3A2D" w:rsidRDefault="004F3A2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8.30 – 11.00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806DEA" w:rsidRPr="00A17609">
        <w:rPr>
          <w:rFonts w:ascii="Garamond" w:hAnsi="Garamond"/>
          <w:sz w:val="24"/>
          <w:szCs w:val="24"/>
        </w:rPr>
        <w:t>201</w:t>
      </w:r>
      <w:r w:rsidR="00806DEA">
        <w:rPr>
          <w:rFonts w:ascii="Garamond" w:hAnsi="Garamond"/>
          <w:sz w:val="24"/>
          <w:szCs w:val="24"/>
        </w:rPr>
        <w:t>7</w:t>
      </w:r>
      <w:r w:rsidR="00806DEA" w:rsidRPr="00A17609">
        <w:rPr>
          <w:rFonts w:ascii="Garamond" w:hAnsi="Garamond"/>
          <w:sz w:val="24"/>
          <w:szCs w:val="24"/>
        </w:rPr>
        <w:t>/201</w:t>
      </w:r>
      <w:r w:rsidR="00806DEA">
        <w:rPr>
          <w:rFonts w:ascii="Garamond" w:hAnsi="Garamond"/>
          <w:sz w:val="24"/>
          <w:szCs w:val="24"/>
        </w:rPr>
        <w:t>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191699">
        <w:pPr>
          <w:pStyle w:val="Pidipagina"/>
          <w:jc w:val="right"/>
        </w:pPr>
        <w:fldSimple w:instr=" PAGE   \* MERGEFORMAT ">
          <w:r w:rsidR="004F3A2D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1699"/>
    <w:rsid w:val="00195164"/>
    <w:rsid w:val="001B60E9"/>
    <w:rsid w:val="001C1078"/>
    <w:rsid w:val="001C34FD"/>
    <w:rsid w:val="001E26F6"/>
    <w:rsid w:val="001F0B40"/>
    <w:rsid w:val="00216BC1"/>
    <w:rsid w:val="00254FB2"/>
    <w:rsid w:val="00282901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098F"/>
    <w:rsid w:val="003C1A62"/>
    <w:rsid w:val="003F569D"/>
    <w:rsid w:val="00427162"/>
    <w:rsid w:val="0043203E"/>
    <w:rsid w:val="00441AA2"/>
    <w:rsid w:val="00453544"/>
    <w:rsid w:val="00461651"/>
    <w:rsid w:val="0048510E"/>
    <w:rsid w:val="004A366E"/>
    <w:rsid w:val="004B7D46"/>
    <w:rsid w:val="004C3495"/>
    <w:rsid w:val="004E14D8"/>
    <w:rsid w:val="004F3A2D"/>
    <w:rsid w:val="004F7744"/>
    <w:rsid w:val="00533401"/>
    <w:rsid w:val="0054064E"/>
    <w:rsid w:val="00551040"/>
    <w:rsid w:val="005919B9"/>
    <w:rsid w:val="00593659"/>
    <w:rsid w:val="005C09F4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06DEA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14F0A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60EC"/>
    <w:rsid w:val="00A17609"/>
    <w:rsid w:val="00A26785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C5A76"/>
    <w:rsid w:val="00BC7D3E"/>
    <w:rsid w:val="00BE7FDA"/>
    <w:rsid w:val="00C05D61"/>
    <w:rsid w:val="00C12017"/>
    <w:rsid w:val="00C17AAA"/>
    <w:rsid w:val="00C2512A"/>
    <w:rsid w:val="00C346BF"/>
    <w:rsid w:val="00C57000"/>
    <w:rsid w:val="00C75AAC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C43BE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E5301"/>
    <w:rsid w:val="00EF4D6C"/>
    <w:rsid w:val="00EF67EF"/>
    <w:rsid w:val="00EF757A"/>
    <w:rsid w:val="00F10753"/>
    <w:rsid w:val="00F20AD7"/>
    <w:rsid w:val="00F30542"/>
    <w:rsid w:val="00F40E22"/>
    <w:rsid w:val="00F4256D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6270-9D1C-457B-8390-39009F44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516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66</cp:revision>
  <cp:lastPrinted>2011-07-25T09:13:00Z</cp:lastPrinted>
  <dcterms:created xsi:type="dcterms:W3CDTF">2011-06-08T09:59:00Z</dcterms:created>
  <dcterms:modified xsi:type="dcterms:W3CDTF">2018-02-08T11:21:00Z</dcterms:modified>
</cp:coreProperties>
</file>