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DD" w:rsidRDefault="00AB51DD" w:rsidP="00AB51DD">
      <w:pPr>
        <w:jc w:val="both"/>
        <w:rPr>
          <w:rStyle w:val="hl"/>
          <w:rFonts w:ascii="Garamond" w:hAnsi="Garamond"/>
          <w:b/>
          <w:lang w:val="fr-FR"/>
        </w:rPr>
      </w:pPr>
    </w:p>
    <w:p w:rsidR="00AC1C29" w:rsidRPr="00770147" w:rsidRDefault="00AC1C29" w:rsidP="00AC1C29">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rsidR="00AC1C29" w:rsidRPr="0009601B" w:rsidRDefault="00AC1C29" w:rsidP="00AC1C29">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AC1C29" w:rsidRPr="00EC2E52" w:rsidRDefault="00AC1C29" w:rsidP="00AC1C29">
      <w:pPr>
        <w:pStyle w:val="Intestazione"/>
        <w:rPr>
          <w:rFonts w:ascii="Garamond" w:hAnsi="Garamond" w:cs="Arial"/>
          <w:sz w:val="24"/>
          <w:szCs w:val="24"/>
        </w:rPr>
      </w:pPr>
      <w:r w:rsidRPr="00D709F4">
        <w:rPr>
          <w:rFonts w:ascii="Garamond" w:hAnsi="Garamond" w:cs="Arial"/>
          <w:sz w:val="24"/>
          <w:szCs w:val="24"/>
        </w:rPr>
        <w:t xml:space="preserve">Codice: </w:t>
      </w:r>
      <w:r w:rsidRPr="00AC1C29">
        <w:rPr>
          <w:rFonts w:ascii="Garamond" w:hAnsi="Garamond" w:cs="Arial"/>
          <w:b/>
          <w:sz w:val="24"/>
          <w:szCs w:val="24"/>
        </w:rPr>
        <w:t>Codice UNIVDA/BUR/01/2016</w:t>
      </w:r>
    </w:p>
    <w:p w:rsidR="00AC1C29" w:rsidRPr="00EC2E52" w:rsidRDefault="00AC1C29" w:rsidP="00AC1C29">
      <w:pPr>
        <w:pStyle w:val="Intestazione"/>
        <w:ind w:left="6300" w:right="567"/>
        <w:rPr>
          <w:rFonts w:ascii="Garamond" w:hAnsi="Garamond" w:cs="Arial"/>
          <w:b/>
          <w:sz w:val="24"/>
          <w:szCs w:val="24"/>
        </w:rPr>
      </w:pPr>
    </w:p>
    <w:p w:rsidR="00AC1C29" w:rsidRPr="00EC2E52"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AC1C29" w:rsidRPr="00EC2E52" w:rsidRDefault="00AC1C29" w:rsidP="00AC1C29">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AC1C29" w:rsidRPr="00EC2E52"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AC1C29" w:rsidRDefault="00AC1C29" w:rsidP="00AC1C29">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AC1C29" w:rsidRPr="00EC2E52" w:rsidRDefault="00AC1C29" w:rsidP="00AC1C29">
      <w:pPr>
        <w:pStyle w:val="Intestazione"/>
        <w:ind w:left="5580" w:right="567"/>
        <w:rPr>
          <w:rFonts w:ascii="Garamond" w:hAnsi="Garamond" w:cs="Arial"/>
          <w:color w:val="000000"/>
          <w:sz w:val="24"/>
          <w:szCs w:val="24"/>
        </w:rPr>
      </w:pPr>
      <w:r>
        <w:rPr>
          <w:rFonts w:ascii="Garamond" w:hAnsi="Garamond" w:cs="Arial"/>
          <w:color w:val="000000"/>
          <w:sz w:val="24"/>
          <w:szCs w:val="24"/>
        </w:rPr>
        <w:t>UFFICIO PROTOCOLLO, PUBBLICAZIONI E ARCHIVIO</w:t>
      </w:r>
    </w:p>
    <w:p w:rsidR="00AC1C29" w:rsidRPr="00EC2E52"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AC1C29" w:rsidRPr="00EC2E52"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AC1C29" w:rsidRPr="00EC2E52" w:rsidRDefault="00AC1C29" w:rsidP="00AC1C29">
      <w:pPr>
        <w:pStyle w:val="Intestazione"/>
        <w:ind w:right="567"/>
        <w:rPr>
          <w:rFonts w:ascii="Garamond" w:hAnsi="Garamond" w:cs="Arial"/>
          <w:color w:val="000000"/>
          <w:sz w:val="24"/>
          <w:szCs w:val="24"/>
        </w:rPr>
      </w:pPr>
    </w:p>
    <w:p w:rsidR="00AC1C29" w:rsidRPr="00EC2E52" w:rsidRDefault="00AC1C29" w:rsidP="00AC1C29">
      <w:pPr>
        <w:pStyle w:val="Intestazione"/>
        <w:ind w:right="567"/>
        <w:rPr>
          <w:rFonts w:ascii="Garamond" w:hAnsi="Garamond" w:cs="Arial"/>
          <w:b/>
          <w:sz w:val="24"/>
          <w:szCs w:val="24"/>
        </w:rPr>
      </w:pPr>
    </w:p>
    <w:p w:rsidR="00AC1C29" w:rsidRPr="00EC2E52" w:rsidRDefault="00AC1C29" w:rsidP="00AC1C29">
      <w:pPr>
        <w:pStyle w:val="Intestazione"/>
        <w:ind w:right="567"/>
        <w:rPr>
          <w:rFonts w:ascii="Garamond" w:hAnsi="Garamond" w:cs="Arial"/>
          <w:b/>
          <w:sz w:val="24"/>
          <w:szCs w:val="24"/>
        </w:rPr>
      </w:pPr>
    </w:p>
    <w:p w:rsidR="00AC1C29" w:rsidRPr="00770147" w:rsidRDefault="00AC1C29" w:rsidP="00AC1C29">
      <w:pPr>
        <w:pStyle w:val="Intestazione"/>
        <w:tabs>
          <w:tab w:val="left" w:pos="1440"/>
        </w:tabs>
        <w:ind w:left="1440" w:right="567" w:hanging="1440"/>
        <w:rPr>
          <w:rFonts w:ascii="Garamond" w:hAnsi="Garamond" w:cs="Arial"/>
          <w:sz w:val="24"/>
          <w:szCs w:val="24"/>
        </w:rPr>
      </w:pPr>
    </w:p>
    <w:p w:rsidR="00AC1C29" w:rsidRPr="00770147" w:rsidRDefault="00AC1C29" w:rsidP="00AC1C29">
      <w:pPr>
        <w:pStyle w:val="Intestazione"/>
        <w:ind w:right="567"/>
        <w:rPr>
          <w:rFonts w:ascii="Garamond" w:hAnsi="Garamond" w:cs="Arial"/>
          <w:b/>
          <w:sz w:val="24"/>
          <w:szCs w:val="24"/>
        </w:rPr>
      </w:pPr>
    </w:p>
    <w:p w:rsidR="00AC1C29" w:rsidRPr="00770147" w:rsidRDefault="00AC1C29" w:rsidP="00AC1C29">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AC1C29" w:rsidRPr="00770147" w:rsidRDefault="00AC1C29" w:rsidP="00AC1C29">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AC1C29" w:rsidRPr="00770147" w:rsidRDefault="00AC1C29" w:rsidP="00AC1C29">
      <w:pPr>
        <w:pStyle w:val="Intestazione"/>
        <w:ind w:right="567"/>
        <w:rPr>
          <w:rFonts w:ascii="Garamond" w:hAnsi="Garamond" w:cs="Arial"/>
          <w:sz w:val="24"/>
          <w:szCs w:val="24"/>
        </w:rPr>
      </w:pPr>
    </w:p>
    <w:p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AC1C29" w:rsidRPr="00770147" w:rsidRDefault="00AC1C29" w:rsidP="00AC1C29">
      <w:pPr>
        <w:pStyle w:val="Intestazione"/>
        <w:ind w:right="567"/>
        <w:jc w:val="center"/>
        <w:rPr>
          <w:rFonts w:ascii="Garamond" w:hAnsi="Garamond" w:cs="Arial"/>
          <w:sz w:val="24"/>
          <w:szCs w:val="24"/>
        </w:rPr>
      </w:pPr>
    </w:p>
    <w:p w:rsidR="00AC1C29" w:rsidRDefault="00AC1C29" w:rsidP="00AC1C29">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w:t>
      </w:r>
      <w:r w:rsidRPr="00AC1C29">
        <w:rPr>
          <w:rFonts w:ascii="Garamond" w:hAnsi="Garamond" w:cs="Arial"/>
          <w:sz w:val="24"/>
          <w:szCs w:val="24"/>
        </w:rPr>
        <w:t>procedura di valutazione comparativa, per titoli e colloquio, per l’attribuzione di due borse di studio per la collaborazione ad attività di ricerca presso il Dipartimento di Scienze umane e sociali nell’ambito dei fondi assegnati al progetto di ricerca denominato “NASA Nuova Architettura Sensibile Alpina”, per cui sarà presentata la candidatura nell’ambito del “Bando per la creazione e lo sviluppo di Unità di Ricerca” (BUR), di cui alla deliberazione della Giunta della Regione Autonoma Valle d’Aosta n. 1353 del 25 settembre 2015.</w:t>
      </w:r>
    </w:p>
    <w:p w:rsidR="00AC1C29" w:rsidRDefault="00AC1C29" w:rsidP="00AC1C29">
      <w:pPr>
        <w:pStyle w:val="Intestazione"/>
        <w:jc w:val="both"/>
        <w:rPr>
          <w:rFonts w:ascii="Garamond" w:hAnsi="Garamond"/>
          <w:i/>
        </w:rPr>
      </w:pPr>
    </w:p>
    <w:p w:rsidR="00AC1C29" w:rsidRPr="00770147" w:rsidRDefault="00AC1C29" w:rsidP="00AC1C29">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AC1C29" w:rsidRDefault="00AC1C29" w:rsidP="00AC1C29">
      <w:pPr>
        <w:pStyle w:val="Intestazione"/>
        <w:ind w:right="567"/>
        <w:rPr>
          <w:rFonts w:ascii="Garamond" w:hAnsi="Garamond" w:cs="Arial"/>
          <w:b/>
          <w:sz w:val="24"/>
          <w:szCs w:val="24"/>
        </w:rPr>
      </w:pPr>
    </w:p>
    <w:p w:rsidR="00AC1C29" w:rsidRPr="00770147" w:rsidRDefault="00AC1C29" w:rsidP="00AC1C29">
      <w:pPr>
        <w:pStyle w:val="Intestazione"/>
        <w:ind w:right="567"/>
        <w:rPr>
          <w:rFonts w:ascii="Garamond" w:hAnsi="Garamond" w:cs="Arial"/>
          <w:b/>
          <w:sz w:val="24"/>
          <w:szCs w:val="24"/>
        </w:rPr>
      </w:pPr>
    </w:p>
    <w:p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AC1C29" w:rsidRPr="00770147" w:rsidRDefault="00AC1C29" w:rsidP="00AC1C29">
      <w:pPr>
        <w:pStyle w:val="Corpodeltesto"/>
        <w:ind w:left="2832" w:firstLine="708"/>
        <w:rPr>
          <w:rFonts w:ascii="Garamond" w:hAnsi="Garamond" w:cs="Arial"/>
        </w:rPr>
      </w:pPr>
    </w:p>
    <w:p w:rsidR="00AC1C29" w:rsidRPr="00770147" w:rsidRDefault="00AC1C29" w:rsidP="00AC1C29">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AC1C29" w:rsidRPr="00770147" w:rsidRDefault="00AC1C29" w:rsidP="00AC1C29">
      <w:pPr>
        <w:pStyle w:val="Corpodeltesto"/>
        <w:rPr>
          <w:rFonts w:ascii="Garamond" w:hAnsi="Garamond" w:cs="Arial"/>
        </w:rPr>
      </w:pPr>
    </w:p>
    <w:p w:rsidR="00AC1C29" w:rsidRPr="00770147" w:rsidRDefault="00AC1C29" w:rsidP="00AC1C29">
      <w:pPr>
        <w:pStyle w:val="Corpodeltesto"/>
        <w:rPr>
          <w:rFonts w:ascii="Garamond" w:hAnsi="Garamond" w:cs="Arial"/>
        </w:rPr>
      </w:pPr>
      <w:r w:rsidRPr="00770147">
        <w:rPr>
          <w:rFonts w:ascii="Garamond" w:hAnsi="Garamond" w:cs="Arial"/>
        </w:rPr>
        <w:t>Stato …………………………………………………………….., il ..……/……..…/…………</w:t>
      </w:r>
      <w:r>
        <w:rPr>
          <w:rFonts w:ascii="Garamond" w:hAnsi="Garamond" w:cs="Arial"/>
        </w:rPr>
        <w:t>..</w:t>
      </w:r>
    </w:p>
    <w:p w:rsidR="00AC1C29" w:rsidRPr="00770147" w:rsidRDefault="00AC1C29" w:rsidP="00AC1C29">
      <w:pPr>
        <w:pStyle w:val="Corpodeltesto"/>
        <w:rPr>
          <w:rFonts w:ascii="Garamond" w:hAnsi="Garamond" w:cs="Arial"/>
        </w:rPr>
      </w:pPr>
    </w:p>
    <w:p w:rsidR="00AC1C29" w:rsidRDefault="00AC1C29" w:rsidP="00AC1C29">
      <w:pPr>
        <w:rPr>
          <w:rFonts w:ascii="Garamond" w:hAnsi="Garamond" w:cs="Arial"/>
        </w:rPr>
      </w:pPr>
      <w:r w:rsidRPr="00770147">
        <w:rPr>
          <w:rFonts w:ascii="Garamond" w:hAnsi="Garamond" w:cs="Arial"/>
        </w:rPr>
        <w:t>e residente nel Comune di ……………………..…………………………</w:t>
      </w:r>
      <w:r>
        <w:rPr>
          <w:rFonts w:ascii="Garamond" w:hAnsi="Garamond" w:cs="Arial"/>
        </w:rPr>
        <w:t>………………………….</w:t>
      </w:r>
      <w:r w:rsidRPr="00770147">
        <w:rPr>
          <w:rFonts w:ascii="Garamond" w:hAnsi="Garamond" w:cs="Arial"/>
        </w:rPr>
        <w:t>,</w:t>
      </w:r>
    </w:p>
    <w:p w:rsidR="00AC1C29" w:rsidRDefault="00AC1C29" w:rsidP="00AC1C29">
      <w:pPr>
        <w:rPr>
          <w:rFonts w:ascii="Garamond" w:hAnsi="Garamond" w:cs="Arial"/>
        </w:rPr>
      </w:pPr>
    </w:p>
    <w:p w:rsidR="00AC1C29" w:rsidRDefault="00AC1C29" w:rsidP="00AC1C29">
      <w:pPr>
        <w:rPr>
          <w:rFonts w:ascii="Garamond" w:hAnsi="Garamond" w:cs="Arial"/>
        </w:rPr>
      </w:pPr>
      <w:r w:rsidRPr="00770147">
        <w:rPr>
          <w:rFonts w:ascii="Garamond" w:hAnsi="Garamond" w:cs="Arial"/>
        </w:rPr>
        <w:t xml:space="preserve"> C.A.</w:t>
      </w:r>
      <w:r>
        <w:rPr>
          <w:rFonts w:ascii="Garamond" w:hAnsi="Garamond" w:cs="Arial"/>
        </w:rPr>
        <w:t xml:space="preserve">P. ………..……..., </w:t>
      </w:r>
      <w:r w:rsidRPr="00770147">
        <w:rPr>
          <w:rFonts w:ascii="Garamond" w:hAnsi="Garamond" w:cs="Arial"/>
        </w:rPr>
        <w:t>Via …………………………………..………</w:t>
      </w:r>
      <w:r>
        <w:rPr>
          <w:rFonts w:ascii="Garamond" w:hAnsi="Garamond" w:cs="Arial"/>
        </w:rPr>
        <w:t>……………………………</w:t>
      </w:r>
      <w:r w:rsidRPr="00770147">
        <w:rPr>
          <w:rFonts w:ascii="Garamond" w:hAnsi="Garamond" w:cs="Arial"/>
        </w:rPr>
        <w:t xml:space="preserve">., </w:t>
      </w:r>
    </w:p>
    <w:p w:rsidR="00AC1C29" w:rsidRDefault="00AC1C29" w:rsidP="00AC1C29">
      <w:pPr>
        <w:rPr>
          <w:rFonts w:ascii="Garamond" w:hAnsi="Garamond" w:cs="Arial"/>
        </w:rPr>
      </w:pPr>
    </w:p>
    <w:p w:rsidR="00AC1C29" w:rsidRPr="00770147" w:rsidRDefault="00AC1C29" w:rsidP="00AC1C29">
      <w:pPr>
        <w:rPr>
          <w:rFonts w:ascii="Garamond" w:hAnsi="Garamond" w:cs="Arial"/>
        </w:rPr>
      </w:pPr>
      <w:r w:rsidRPr="00770147">
        <w:rPr>
          <w:rFonts w:ascii="Garamond" w:hAnsi="Garamond" w:cs="Arial"/>
        </w:rPr>
        <w:t>codice fiscale…………………………………….,</w:t>
      </w:r>
      <w:r>
        <w:rPr>
          <w:rFonts w:ascii="Garamond" w:hAnsi="Garamond" w:cs="Arial"/>
        </w:rPr>
        <w:t xml:space="preserve"> partita IVA n.…………………………………..</w:t>
      </w:r>
      <w:r w:rsidRPr="008F1409">
        <w:rPr>
          <w:rFonts w:ascii="Garamond" w:hAnsi="Garamond" w:cs="Arial"/>
        </w:rPr>
        <w:t>;</w:t>
      </w:r>
    </w:p>
    <w:p w:rsidR="00AC1C29" w:rsidRPr="00770147" w:rsidRDefault="00AC1C29" w:rsidP="00AC1C29">
      <w:pPr>
        <w:rPr>
          <w:rFonts w:ascii="Garamond" w:hAnsi="Garamond" w:cs="Arial"/>
        </w:rPr>
      </w:pPr>
    </w:p>
    <w:p w:rsidR="00AC1C29" w:rsidRPr="00770147" w:rsidRDefault="00AC1C29" w:rsidP="00AC1C29">
      <w:pPr>
        <w:rPr>
          <w:rFonts w:ascii="Garamond" w:hAnsi="Garamond" w:cs="Arial"/>
        </w:rPr>
      </w:pPr>
    </w:p>
    <w:p w:rsidR="00AC1C29" w:rsidRDefault="00AC1C29" w:rsidP="00AC1C29">
      <w:pPr>
        <w:rPr>
          <w:rFonts w:ascii="Garamond" w:hAnsi="Garamond" w:cs="Arial"/>
        </w:rPr>
      </w:pPr>
      <w:r w:rsidRPr="00770147">
        <w:rPr>
          <w:rFonts w:ascii="Garamond" w:hAnsi="Garamond" w:cs="Arial"/>
        </w:rPr>
        <w:t>Tel.  ……………………………………………. ; e-mail……………………………………………,</w:t>
      </w:r>
    </w:p>
    <w:p w:rsidR="00AC1C29" w:rsidRDefault="00AC1C29" w:rsidP="00AC1C29">
      <w:pPr>
        <w:jc w:val="both"/>
        <w:rPr>
          <w:rFonts w:ascii="Arial" w:hAnsi="Arial" w:cs="Arial"/>
          <w:sz w:val="20"/>
        </w:rPr>
      </w:pPr>
    </w:p>
    <w:p w:rsidR="00AC1C29" w:rsidRPr="002560A9" w:rsidRDefault="00AC1C29" w:rsidP="00AC1C29">
      <w:pPr>
        <w:rPr>
          <w:rFonts w:ascii="Garamond" w:hAnsi="Garamond" w:cs="Arial"/>
        </w:rPr>
      </w:pPr>
      <w:r w:rsidRPr="002560A9">
        <w:rPr>
          <w:rFonts w:ascii="Garamond" w:hAnsi="Garamond" w:cs="Arial"/>
        </w:rPr>
        <w:t>* In caso di cittadino/a extracomunitario:</w:t>
      </w:r>
    </w:p>
    <w:p w:rsidR="00AC1C29" w:rsidRPr="00770147" w:rsidRDefault="00AC1C29" w:rsidP="00AC1C29">
      <w:pPr>
        <w:rPr>
          <w:rFonts w:ascii="Garamond" w:hAnsi="Garamond" w:cs="Arial"/>
        </w:rPr>
      </w:pPr>
      <w:r w:rsidRPr="002560A9">
        <w:rPr>
          <w:rFonts w:ascii="Garamond" w:hAnsi="Garamond" w:cs="Arial"/>
        </w:rPr>
        <w:t>dichiara di essere in possesso dei documenti comprovanti il regolare soggiorno in Italia.</w:t>
      </w:r>
    </w:p>
    <w:p w:rsidR="00AC1C29" w:rsidRPr="00770147" w:rsidRDefault="00AC1C29" w:rsidP="00AC1C29">
      <w:pPr>
        <w:rPr>
          <w:rFonts w:ascii="Garamond" w:hAnsi="Garamond" w:cs="Arial"/>
        </w:rPr>
      </w:pPr>
    </w:p>
    <w:p w:rsidR="00AC1C29" w:rsidRPr="001120C7" w:rsidRDefault="00AC1C29" w:rsidP="00AC1C29">
      <w:pPr>
        <w:pStyle w:val="Intestazione"/>
        <w:ind w:right="567"/>
        <w:rPr>
          <w:rFonts w:ascii="Garamond" w:hAnsi="Garamond" w:cs="Arial"/>
          <w:b/>
          <w:sz w:val="24"/>
          <w:szCs w:val="24"/>
        </w:rPr>
      </w:pPr>
    </w:p>
    <w:p w:rsidR="00AC1C29" w:rsidRPr="001120C7" w:rsidRDefault="00AC1C29" w:rsidP="00AC1C29">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AC1C29" w:rsidRDefault="00AC1C29" w:rsidP="00AC1C29">
      <w:pPr>
        <w:jc w:val="both"/>
        <w:rPr>
          <w:rFonts w:ascii="Garamond" w:hAnsi="Garamond"/>
          <w:b/>
          <w:sz w:val="22"/>
        </w:rPr>
      </w:pPr>
    </w:p>
    <w:p w:rsidR="00AC1C29" w:rsidRDefault="00AC1C29" w:rsidP="00AC1C29">
      <w:pPr>
        <w:jc w:val="both"/>
        <w:rPr>
          <w:rFonts w:ascii="Garamond" w:hAnsi="Garamond"/>
          <w:sz w:val="22"/>
        </w:rPr>
      </w:pPr>
      <w:r>
        <w:rPr>
          <w:rFonts w:ascii="Garamond" w:hAnsi="Garamond"/>
          <w:sz w:val="22"/>
        </w:rPr>
        <w:t>Via ………………………………………………………………………………………...…….………….,</w:t>
      </w:r>
    </w:p>
    <w:p w:rsidR="00AC1C29" w:rsidRDefault="00AC1C29" w:rsidP="00AC1C29">
      <w:pPr>
        <w:jc w:val="both"/>
        <w:rPr>
          <w:rFonts w:ascii="Garamond" w:hAnsi="Garamond"/>
          <w:sz w:val="22"/>
        </w:rPr>
      </w:pPr>
    </w:p>
    <w:p w:rsidR="00AC1C29" w:rsidRDefault="00AC1C29" w:rsidP="00AC1C29">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AC1C29" w:rsidRDefault="00AC1C29" w:rsidP="00AC1C29">
      <w:pPr>
        <w:jc w:val="both"/>
        <w:rPr>
          <w:rFonts w:ascii="Garamond" w:hAnsi="Garamond"/>
          <w:sz w:val="22"/>
        </w:rPr>
      </w:pPr>
    </w:p>
    <w:p w:rsidR="00AC1C29" w:rsidRDefault="00AC1C29" w:rsidP="00AC1C29">
      <w:pPr>
        <w:jc w:val="both"/>
        <w:rPr>
          <w:rFonts w:ascii="Garamond" w:hAnsi="Garamond"/>
          <w:sz w:val="22"/>
        </w:rPr>
      </w:pPr>
      <w:r>
        <w:rPr>
          <w:rFonts w:ascii="Garamond" w:hAnsi="Garamond"/>
          <w:sz w:val="22"/>
        </w:rPr>
        <w:t>Stato……………………………………………………………………………………….…….…………..</w:t>
      </w:r>
    </w:p>
    <w:p w:rsidR="00AC1C29" w:rsidRDefault="00AC1C29" w:rsidP="00AC1C29">
      <w:pPr>
        <w:jc w:val="both"/>
        <w:rPr>
          <w:rFonts w:ascii="Garamond" w:hAnsi="Garamond"/>
          <w:sz w:val="22"/>
        </w:rPr>
      </w:pPr>
    </w:p>
    <w:p w:rsidR="00AC1C29" w:rsidRDefault="00AC1C29" w:rsidP="00AC1C29">
      <w:pPr>
        <w:jc w:val="both"/>
        <w:rPr>
          <w:rFonts w:ascii="Garamond" w:hAnsi="Garamond"/>
          <w:sz w:val="22"/>
        </w:rPr>
      </w:pPr>
      <w:r>
        <w:rPr>
          <w:rFonts w:ascii="Garamond" w:hAnsi="Garamond"/>
          <w:sz w:val="22"/>
        </w:rPr>
        <w:t xml:space="preserve">Tel.  ………………………………………………………………………………………….……………. ; </w:t>
      </w:r>
    </w:p>
    <w:p w:rsidR="00AC1C29" w:rsidRDefault="00AC1C29" w:rsidP="00AC1C29">
      <w:pPr>
        <w:jc w:val="both"/>
        <w:rPr>
          <w:rFonts w:ascii="Garamond" w:hAnsi="Garamond"/>
          <w:b/>
          <w:sz w:val="22"/>
        </w:rPr>
      </w:pPr>
      <w:r>
        <w:rPr>
          <w:rFonts w:ascii="Garamond" w:hAnsi="Garamond"/>
          <w:i/>
          <w:sz w:val="16"/>
        </w:rPr>
        <w:t xml:space="preserve">                                                          (indicare anche recapiti di telefonia cellulare)</w:t>
      </w:r>
    </w:p>
    <w:p w:rsidR="00AC1C29" w:rsidRDefault="00AC1C29" w:rsidP="00AC1C29">
      <w:pPr>
        <w:jc w:val="both"/>
        <w:rPr>
          <w:rFonts w:ascii="Garamond" w:hAnsi="Garamond"/>
          <w:sz w:val="22"/>
        </w:rPr>
      </w:pPr>
    </w:p>
    <w:p w:rsidR="00AC1C29" w:rsidRDefault="00AC1C29" w:rsidP="00AC1C29">
      <w:pPr>
        <w:jc w:val="both"/>
        <w:rPr>
          <w:rFonts w:ascii="Garamond" w:hAnsi="Garamond"/>
          <w:sz w:val="22"/>
        </w:rPr>
      </w:pPr>
      <w:r>
        <w:rPr>
          <w:rFonts w:ascii="Garamond" w:hAnsi="Garamond"/>
          <w:sz w:val="22"/>
        </w:rPr>
        <w:t>e-mail…………………………………………………………………………...……………………………,</w:t>
      </w:r>
    </w:p>
    <w:p w:rsidR="00AC1C29" w:rsidRPr="00770147" w:rsidRDefault="00AC1C29" w:rsidP="00AC1C29">
      <w:pPr>
        <w:pStyle w:val="Intestazione"/>
        <w:ind w:right="567"/>
        <w:rPr>
          <w:rFonts w:ascii="Garamond" w:hAnsi="Garamond" w:cs="Arial"/>
          <w:b/>
          <w:sz w:val="24"/>
          <w:szCs w:val="24"/>
        </w:rPr>
      </w:pPr>
    </w:p>
    <w:p w:rsidR="00AC1C29" w:rsidRDefault="00AC1C29" w:rsidP="00AC1C29">
      <w:pPr>
        <w:pStyle w:val="Intestazione"/>
        <w:ind w:right="567"/>
        <w:jc w:val="center"/>
        <w:rPr>
          <w:rFonts w:ascii="Garamond" w:hAnsi="Garamond" w:cs="Arial"/>
          <w:b/>
          <w:sz w:val="24"/>
          <w:szCs w:val="24"/>
        </w:rPr>
      </w:pPr>
    </w:p>
    <w:p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AC1C29" w:rsidRPr="00770147" w:rsidRDefault="00AC1C29" w:rsidP="00AC1C29">
      <w:pPr>
        <w:pStyle w:val="Intestazione"/>
        <w:ind w:right="567"/>
        <w:jc w:val="center"/>
        <w:rPr>
          <w:rFonts w:ascii="Garamond" w:hAnsi="Garamond" w:cs="Arial"/>
          <w:b/>
          <w:sz w:val="24"/>
          <w:szCs w:val="24"/>
        </w:rPr>
      </w:pPr>
    </w:p>
    <w:p w:rsidR="00AC1C29" w:rsidRDefault="00AC1C29" w:rsidP="00AC1C29">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AC1C29" w:rsidRPr="004A271B" w:rsidRDefault="00AC1C29" w:rsidP="00AC1C29">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rsidR="00AC1C29" w:rsidRPr="00AC1C29" w:rsidRDefault="00AC1C29" w:rsidP="00AC1C29">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w:t>
      </w:r>
      <w:r>
        <w:rPr>
          <w:rFonts w:ascii="Garamond" w:hAnsi="Garamond" w:cs="Arial"/>
          <w:sz w:val="24"/>
          <w:szCs w:val="24"/>
        </w:rPr>
        <w:t>6</w:t>
      </w:r>
      <w:r w:rsidRPr="00FE7E65">
        <w:rPr>
          <w:rFonts w:ascii="Garamond" w:hAnsi="Garamond" w:cs="Arial"/>
          <w:sz w:val="24"/>
          <w:szCs w:val="24"/>
        </w:rPr>
        <w:t xml:space="preserve"> del Regolamento di Ateneo per il conferimento di incarichi di lavoro autonomo a soggetti esterni non dipendenti dell’Università della Valle d’Aosta – </w:t>
      </w:r>
      <w:proofErr w:type="spellStart"/>
      <w:r w:rsidRPr="00FE7E65">
        <w:rPr>
          <w:rFonts w:ascii="Garamond" w:hAnsi="Garamond" w:cs="Arial"/>
          <w:sz w:val="24"/>
          <w:szCs w:val="24"/>
        </w:rPr>
        <w:t>Université</w:t>
      </w:r>
      <w:proofErr w:type="spellEnd"/>
      <w:r w:rsidRPr="00FE7E65">
        <w:rPr>
          <w:rFonts w:ascii="Garamond" w:hAnsi="Garamond" w:cs="Arial"/>
          <w:sz w:val="24"/>
          <w:szCs w:val="24"/>
        </w:rPr>
        <w:t xml:space="preserve"> de la Vallée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rsidR="00AC1C29" w:rsidRDefault="00AC1C29" w:rsidP="00AC1C29">
      <w:pPr>
        <w:pStyle w:val="Intestazione"/>
        <w:ind w:right="567"/>
        <w:rPr>
          <w:rFonts w:ascii="Garamond" w:hAnsi="Garamond" w:cs="Arial"/>
          <w:i/>
          <w:sz w:val="24"/>
          <w:szCs w:val="24"/>
        </w:rPr>
      </w:pPr>
    </w:p>
    <w:p w:rsidR="00AC1C29" w:rsidRPr="00AC1C29" w:rsidRDefault="00AC1C29" w:rsidP="00AC1C29">
      <w:pPr>
        <w:autoSpaceDE w:val="0"/>
        <w:autoSpaceDN w:val="0"/>
        <w:adjustRightInd w:val="0"/>
        <w:rPr>
          <w:rFonts w:ascii="Garamond" w:hAnsi="Garamond"/>
          <w:b/>
          <w:bCs/>
          <w:i/>
          <w:sz w:val="22"/>
          <w:szCs w:val="22"/>
        </w:rPr>
      </w:pPr>
      <w:r w:rsidRPr="00AC1C29">
        <w:rPr>
          <w:rFonts w:ascii="Garamond" w:hAnsi="Garamond"/>
          <w:b/>
          <w:bCs/>
          <w:i/>
          <w:sz w:val="22"/>
          <w:szCs w:val="22"/>
        </w:rPr>
        <w:t>Art.  6 - Divieto di cumulo, incompatibilità, aspettativa e interruzioni</w:t>
      </w:r>
    </w:p>
    <w:p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1. La borsa non può essere cumulata con assegni di ricerca o altre borse a qualsiasi titolo conferite, tranne che con quelle concesse da istituzioni nazionali o straniere utili a integrare, con soggiorni fuori sede all’estero, l’attività di ricerca dei titolari. In particolare, la borsa non è cumulabile con le borse di studio per la frequenza a corsi di dottorato di ricerca.</w:t>
      </w:r>
    </w:p>
    <w:p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2. La borsa è individuale. I beneficiari non possono cumularla con i proventi derivanti da rapporti di lavoro subordinato, anche a tempo determinato, fatta salva la possibilità che il borsista venga collocato dal datore di lavoro in aspettativa senza assegni.</w:t>
      </w:r>
    </w:p>
    <w:p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lastRenderedPageBreak/>
        <w:t>3. La borsa non è cumulabile con corrispettivi derivanti dallo svolgimento di incarichi di lavoro autonomo conferiti dall’Università.</w:t>
      </w:r>
    </w:p>
    <w:p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4. Il borsista può svolgere attività di lavoro autonomo, previa comunicazione scritta al Dipartimento ed a condizione che tale attività sia dichiarata dal Dipartimento compatibile con lo svolgimento dell’attività di ricerca, non comporti conflitto di interesse con l’attività svolta e non rechi pregiudizi all’Ateneo.</w:t>
      </w:r>
    </w:p>
    <w:p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5. I borsisti che intendono svolgere, ovvero continuare a svolgere, un’attività lavorativa comportante prestazioni rese a titolo gratuito presso associazioni di volontariato o cooperative a carattere socio-assistenziale senza scopo di lucro, possono espletare tale attività senza bisogno di preventiva autorizzazione della Struttura di afferenza, fermo restando, in ogni caso, l’integrale assolvimento dei propri compiti di ricerca.</w:t>
      </w:r>
    </w:p>
    <w:p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6. Non possono essere titolari di borse, restando pertanto automaticamente esclusi dalla partecipazione alle relative selezioni,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7. In caso di impedimento temporaneo, sopravvenuto per qualunque motivo documentato, la borsa può essere sospesa con provvedimento del Direttore di Dipartimento, previo parere favorevole del Responsabile scientifico. Nel caso di maternità o gravi motivi di salute la sospensione è disposta a semplice richiesta del borsista.</w:t>
      </w:r>
    </w:p>
    <w:p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8. Il borsista che intenda rinunciare prima della scadenza è tenuto a dare immediata comunicazione scritta al Responsabile scientifico e al Direttore del Dipartimento. Sono fatti salvi i compensi corrisposti per il periodo di fruizione della borsa fino alla data di rinuncia.</w:t>
      </w:r>
    </w:p>
    <w:p w:rsidR="00AC1C29" w:rsidRPr="00AC1C29" w:rsidRDefault="00AC1C29" w:rsidP="00AC1C29">
      <w:pPr>
        <w:pStyle w:val="Intestazione"/>
        <w:ind w:right="567"/>
        <w:rPr>
          <w:rFonts w:ascii="Garamond" w:hAnsi="Garamond" w:cs="Arial"/>
        </w:rPr>
      </w:pPr>
    </w:p>
    <w:p w:rsidR="00AC1C29" w:rsidRPr="00770147" w:rsidRDefault="00AC1C29" w:rsidP="00AC1C29">
      <w:pPr>
        <w:pStyle w:val="Intestazione"/>
        <w:ind w:right="567"/>
        <w:rPr>
          <w:rFonts w:ascii="Garamond" w:hAnsi="Garamond" w:cs="Arial"/>
          <w:sz w:val="24"/>
          <w:szCs w:val="24"/>
        </w:rPr>
      </w:pPr>
    </w:p>
    <w:p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AC1C29" w:rsidRPr="00770147" w:rsidRDefault="00AC1C29" w:rsidP="00AC1C29">
      <w:pPr>
        <w:pStyle w:val="Intestazione"/>
        <w:ind w:right="567"/>
        <w:jc w:val="center"/>
        <w:rPr>
          <w:rFonts w:ascii="Garamond" w:hAnsi="Garamond" w:cs="Arial"/>
          <w:sz w:val="24"/>
          <w:szCs w:val="24"/>
        </w:rPr>
      </w:pPr>
    </w:p>
    <w:p w:rsidR="00AC1C29" w:rsidRPr="00B90F10" w:rsidRDefault="00AC1C29" w:rsidP="00AC1C29">
      <w:pPr>
        <w:numPr>
          <w:ilvl w:val="0"/>
          <w:numId w:val="2"/>
        </w:numPr>
        <w:tabs>
          <w:tab w:val="clear" w:pos="720"/>
          <w:tab w:val="num" w:pos="851"/>
        </w:tabs>
        <w:autoSpaceDE w:val="0"/>
        <w:autoSpaceDN w:val="0"/>
        <w:adjustRightInd w:val="0"/>
        <w:ind w:left="851"/>
        <w:rPr>
          <w:rFonts w:ascii="Garamond" w:hAnsi="Garamond" w:cs="Arial"/>
          <w:color w:val="000000"/>
        </w:rPr>
      </w:pPr>
      <w:r w:rsidRPr="00B90F10">
        <w:rPr>
          <w:rFonts w:ascii="Garamond" w:hAnsi="Garamond" w:cs="Arial"/>
          <w:color w:val="000000"/>
        </w:rPr>
        <w:t>fotocopia (fronte e retro), non autenticata, di un documento di identità in corso di validità;</w:t>
      </w:r>
    </w:p>
    <w:p w:rsidR="00AC1C29" w:rsidRDefault="00AC1C29" w:rsidP="00AC1C29">
      <w:pPr>
        <w:numPr>
          <w:ilvl w:val="0"/>
          <w:numId w:val="2"/>
        </w:numPr>
        <w:tabs>
          <w:tab w:val="clear" w:pos="720"/>
          <w:tab w:val="num" w:pos="851"/>
        </w:tabs>
        <w:autoSpaceDE w:val="0"/>
        <w:autoSpaceDN w:val="0"/>
        <w:adjustRightInd w:val="0"/>
        <w:ind w:left="851"/>
        <w:jc w:val="both"/>
        <w:rPr>
          <w:rFonts w:ascii="Garamond" w:hAnsi="Garamond" w:cs="Arial"/>
          <w:color w:val="000000"/>
        </w:rPr>
      </w:pPr>
      <w:r w:rsidRPr="00B90F10">
        <w:rPr>
          <w:rFonts w:ascii="Garamond" w:hAnsi="Garamond" w:cs="Arial"/>
          <w:i/>
          <w:iCs/>
          <w:color w:val="000000"/>
        </w:rPr>
        <w:t xml:space="preserve">curriculum vitae </w:t>
      </w:r>
      <w:proofErr w:type="spellStart"/>
      <w:r w:rsidRPr="00B90F10">
        <w:rPr>
          <w:rFonts w:ascii="Garamond" w:hAnsi="Garamond" w:cs="Arial"/>
          <w:i/>
          <w:iCs/>
          <w:color w:val="000000"/>
        </w:rPr>
        <w:t>et</w:t>
      </w:r>
      <w:proofErr w:type="spellEnd"/>
      <w:r w:rsidRPr="00B90F10">
        <w:rPr>
          <w:rFonts w:ascii="Garamond" w:hAnsi="Garamond" w:cs="Arial"/>
          <w:i/>
          <w:iCs/>
          <w:color w:val="000000"/>
        </w:rPr>
        <w:t xml:space="preserve"> </w:t>
      </w:r>
      <w:proofErr w:type="spellStart"/>
      <w:r w:rsidRPr="00B90F10">
        <w:rPr>
          <w:rFonts w:ascii="Garamond" w:hAnsi="Garamond" w:cs="Arial"/>
          <w:i/>
          <w:iCs/>
          <w:color w:val="000000"/>
        </w:rPr>
        <w:t>studiorum</w:t>
      </w:r>
      <w:proofErr w:type="spellEnd"/>
      <w:r w:rsidRPr="00B90F10">
        <w:rPr>
          <w:rFonts w:ascii="Garamond" w:hAnsi="Garamond" w:cs="Arial"/>
          <w:i/>
          <w:iCs/>
          <w:color w:val="000000"/>
        </w:rPr>
        <w:t xml:space="preserve"> </w:t>
      </w:r>
      <w:r>
        <w:rPr>
          <w:rFonts w:ascii="Garamond" w:hAnsi="Garamond" w:cs="Arial"/>
          <w:iCs/>
          <w:color w:val="000000"/>
        </w:rPr>
        <w:t xml:space="preserve">in formato </w:t>
      </w:r>
      <w:proofErr w:type="spellStart"/>
      <w:r>
        <w:rPr>
          <w:rFonts w:ascii="Garamond" w:hAnsi="Garamond" w:cs="Arial"/>
          <w:iCs/>
          <w:color w:val="000000"/>
        </w:rPr>
        <w:t>Europass</w:t>
      </w:r>
      <w:proofErr w:type="spellEnd"/>
      <w:r>
        <w:rPr>
          <w:rFonts w:ascii="Garamond" w:hAnsi="Garamond" w:cs="Arial"/>
          <w:iCs/>
          <w:color w:val="000000"/>
        </w:rPr>
        <w:t xml:space="preserve"> </w:t>
      </w:r>
      <w:r w:rsidRPr="00B90F10">
        <w:rPr>
          <w:rFonts w:ascii="Garamond" w:hAnsi="Garamond" w:cs="Arial"/>
          <w:color w:val="000000"/>
        </w:rPr>
        <w:t xml:space="preserve">contenente dettagliata descrizione in merito a studi ed esperienze professionali maturate, nonché ogni altra informazione o notizia che il candidato ritenga utile ai fini della valutazione in relazione al </w:t>
      </w:r>
      <w:r>
        <w:rPr>
          <w:rFonts w:ascii="Garamond" w:hAnsi="Garamond" w:cs="Arial"/>
          <w:color w:val="000000"/>
        </w:rPr>
        <w:t>profilo professionale richiesto;</w:t>
      </w:r>
    </w:p>
    <w:p w:rsidR="00AC1C29" w:rsidRPr="00AC1C29" w:rsidRDefault="00AC1C29" w:rsidP="00AC1C29">
      <w:pPr>
        <w:numPr>
          <w:ilvl w:val="0"/>
          <w:numId w:val="2"/>
        </w:numPr>
        <w:tabs>
          <w:tab w:val="clear" w:pos="720"/>
          <w:tab w:val="num" w:pos="851"/>
        </w:tabs>
        <w:autoSpaceDE w:val="0"/>
        <w:autoSpaceDN w:val="0"/>
        <w:adjustRightInd w:val="0"/>
        <w:ind w:left="851"/>
        <w:jc w:val="both"/>
        <w:rPr>
          <w:rFonts w:ascii="Garamond" w:hAnsi="Garamond" w:cs="Arial"/>
          <w:color w:val="000000"/>
        </w:rPr>
      </w:pPr>
      <w:r>
        <w:rPr>
          <w:rFonts w:ascii="Garamond" w:hAnsi="Garamond" w:cs="Arial"/>
          <w:color w:val="000000"/>
        </w:rPr>
        <w:t>c</w:t>
      </w:r>
      <w:r w:rsidRPr="000F5B8A">
        <w:rPr>
          <w:rFonts w:ascii="Garamond" w:hAnsi="Garamond" w:cs="Arial"/>
          <w:color w:val="000000"/>
        </w:rPr>
        <w:t xml:space="preserve">ertificato </w:t>
      </w:r>
      <w:r>
        <w:rPr>
          <w:rFonts w:ascii="Garamond" w:hAnsi="Garamond" w:cs="Arial"/>
          <w:color w:val="000000"/>
        </w:rPr>
        <w:t>di disoccupazione/inoccupazione oppure dichiarazione sostitutiva dell’atto di notorietà re</w:t>
      </w:r>
      <w:r w:rsidRPr="007D52AF">
        <w:rPr>
          <w:rFonts w:ascii="Garamond" w:hAnsi="Garamond" w:cs="Arial"/>
          <w:color w:val="000000"/>
        </w:rPr>
        <w:t>l</w:t>
      </w:r>
      <w:r>
        <w:rPr>
          <w:rFonts w:ascii="Garamond" w:hAnsi="Garamond" w:cs="Arial"/>
          <w:color w:val="000000"/>
        </w:rPr>
        <w:t>a</w:t>
      </w:r>
      <w:r w:rsidRPr="007D52AF">
        <w:rPr>
          <w:rFonts w:ascii="Garamond" w:hAnsi="Garamond" w:cs="Arial"/>
          <w:color w:val="000000"/>
        </w:rPr>
        <w:t>tiva allo stato di disoccupazione/inoccupazione.</w:t>
      </w:r>
    </w:p>
    <w:p w:rsidR="00AC1C29" w:rsidRDefault="00AC1C29" w:rsidP="00AC1C29">
      <w:pPr>
        <w:pStyle w:val="Intestazione"/>
        <w:ind w:right="567"/>
        <w:rPr>
          <w:rFonts w:ascii="Garamond" w:hAnsi="Garamond" w:cs="Arial"/>
          <w:sz w:val="24"/>
          <w:szCs w:val="24"/>
        </w:rPr>
      </w:pPr>
    </w:p>
    <w:p w:rsidR="003F2AF1" w:rsidRDefault="003F2AF1" w:rsidP="00AC1C29">
      <w:pPr>
        <w:pStyle w:val="Intestazione"/>
        <w:ind w:right="567"/>
        <w:rPr>
          <w:rFonts w:ascii="Garamond" w:hAnsi="Garamond" w:cs="Arial"/>
          <w:sz w:val="24"/>
          <w:szCs w:val="24"/>
        </w:rPr>
      </w:pPr>
    </w:p>
    <w:p w:rsidR="003F2AF1" w:rsidRPr="00770147" w:rsidRDefault="003F2AF1" w:rsidP="00AC1C29">
      <w:pPr>
        <w:pStyle w:val="Intestazione"/>
        <w:ind w:right="567"/>
        <w:rPr>
          <w:rFonts w:ascii="Garamond" w:hAnsi="Garamond" w:cs="Arial"/>
          <w:sz w:val="24"/>
          <w:szCs w:val="24"/>
        </w:rPr>
      </w:pPr>
    </w:p>
    <w:p w:rsidR="00AC1C29" w:rsidRPr="00770147" w:rsidRDefault="00AC1C29" w:rsidP="00AC1C29">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AC1C29" w:rsidRPr="00770147" w:rsidRDefault="00AC1C29" w:rsidP="00AC1C29">
      <w:pPr>
        <w:pStyle w:val="Intestazione"/>
        <w:ind w:right="567"/>
        <w:rPr>
          <w:rFonts w:ascii="Garamond" w:hAnsi="Garamond" w:cs="Arial"/>
          <w:sz w:val="24"/>
          <w:szCs w:val="24"/>
        </w:rPr>
      </w:pPr>
    </w:p>
    <w:p w:rsidR="00AC1C29" w:rsidRPr="00770147" w:rsidRDefault="00AC1C29" w:rsidP="00AC1C29">
      <w:pPr>
        <w:pStyle w:val="Intestazione"/>
        <w:ind w:right="567"/>
        <w:rPr>
          <w:rFonts w:ascii="Garamond" w:hAnsi="Garamond" w:cs="Arial"/>
          <w:sz w:val="24"/>
          <w:szCs w:val="24"/>
        </w:rPr>
      </w:pPr>
    </w:p>
    <w:p w:rsidR="00AC1C29" w:rsidRPr="00770147" w:rsidRDefault="00AC1C29" w:rsidP="00AC1C29">
      <w:pPr>
        <w:pStyle w:val="Intestazione"/>
        <w:ind w:right="567"/>
        <w:rPr>
          <w:rFonts w:ascii="Garamond" w:hAnsi="Garamond" w:cs="Arial"/>
          <w:sz w:val="24"/>
          <w:szCs w:val="24"/>
        </w:rPr>
      </w:pPr>
    </w:p>
    <w:p w:rsidR="00AC1C29" w:rsidRPr="00770147" w:rsidRDefault="00AC1C29" w:rsidP="00AC1C29">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AC1C29" w:rsidRPr="00770147" w:rsidRDefault="00AC1C29" w:rsidP="00AC1C29">
      <w:pPr>
        <w:pStyle w:val="Intestazione"/>
        <w:tabs>
          <w:tab w:val="center" w:pos="7380"/>
        </w:tabs>
        <w:ind w:right="567"/>
        <w:rPr>
          <w:rFonts w:ascii="Garamond" w:hAnsi="Garamond" w:cs="Arial"/>
          <w:sz w:val="24"/>
          <w:szCs w:val="24"/>
        </w:rPr>
      </w:pPr>
    </w:p>
    <w:p w:rsidR="00AC1C29" w:rsidRDefault="00AC1C29" w:rsidP="00AC1C29">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AC1C29" w:rsidRDefault="00AC1C29" w:rsidP="00AC1C29">
      <w:pPr>
        <w:pStyle w:val="Intestazione"/>
        <w:tabs>
          <w:tab w:val="center" w:pos="7380"/>
        </w:tabs>
        <w:ind w:right="567"/>
        <w:rPr>
          <w:rFonts w:ascii="Garamond" w:hAnsi="Garamond" w:cs="Arial"/>
          <w:sz w:val="24"/>
          <w:szCs w:val="24"/>
        </w:rPr>
      </w:pPr>
    </w:p>
    <w:p w:rsidR="00AC1C29" w:rsidRDefault="00AC1C29" w:rsidP="00AC1C29">
      <w:pPr>
        <w:pStyle w:val="Intestazione"/>
        <w:tabs>
          <w:tab w:val="center" w:pos="7380"/>
        </w:tabs>
        <w:ind w:right="567"/>
        <w:rPr>
          <w:rFonts w:ascii="Garamond" w:hAnsi="Garamond" w:cs="Arial"/>
          <w:sz w:val="24"/>
          <w:szCs w:val="24"/>
        </w:rPr>
      </w:pPr>
    </w:p>
    <w:p w:rsidR="00AC1C29" w:rsidRDefault="00AC1C29" w:rsidP="00AC1C29">
      <w:pPr>
        <w:pStyle w:val="Intestazione"/>
        <w:tabs>
          <w:tab w:val="center" w:pos="7380"/>
        </w:tabs>
        <w:ind w:right="567"/>
        <w:rPr>
          <w:rFonts w:ascii="Garamond" w:hAnsi="Garamond" w:cs="Arial"/>
          <w:sz w:val="24"/>
          <w:szCs w:val="24"/>
        </w:rPr>
      </w:pPr>
    </w:p>
    <w:p w:rsidR="00AB51DD" w:rsidRPr="00172E27" w:rsidRDefault="00AB51DD" w:rsidP="00AC1C29">
      <w:pPr>
        <w:ind w:left="284" w:right="-1"/>
        <w:jc w:val="both"/>
        <w:rPr>
          <w:rFonts w:asciiTheme="minorHAnsi" w:hAnsiTheme="minorHAnsi"/>
        </w:rPr>
      </w:pPr>
    </w:p>
    <w:sectPr w:rsidR="00AB51DD" w:rsidRPr="00172E27" w:rsidSect="00890F9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AF" w:rsidRDefault="001A0FAF" w:rsidP="00435F01">
      <w:r>
        <w:separator/>
      </w:r>
    </w:p>
  </w:endnote>
  <w:endnote w:type="continuationSeparator" w:id="0">
    <w:p w:rsidR="001A0FAF" w:rsidRDefault="001A0FAF" w:rsidP="00435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AB51DD" w:rsidP="00AB51DD">
    <w:pPr>
      <w:pStyle w:val="Pidipagina"/>
      <w:jc w:val="center"/>
    </w:pPr>
    <w:r>
      <w:rPr>
        <w:rFonts w:ascii="Garamond" w:hAnsi="Garamond"/>
        <w:b/>
        <w:noProof/>
        <w:lang w:eastAsia="it-IT"/>
      </w:rPr>
      <w:drawing>
        <wp:inline distT="0" distB="0" distL="0" distR="0">
          <wp:extent cx="5159006" cy="1338848"/>
          <wp:effectExtent l="19050" t="0" r="3544" b="0"/>
          <wp:docPr id="2" name="Immagine 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srcRect/>
                  <a:stretch>
                    <a:fillRect/>
                  </a:stretch>
                </pic:blipFill>
                <pic:spPr bwMode="auto">
                  <a:xfrm>
                    <a:off x="0" y="0"/>
                    <a:ext cx="5156297" cy="133814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AF" w:rsidRDefault="001A0FAF" w:rsidP="00435F01">
      <w:r>
        <w:separator/>
      </w:r>
    </w:p>
  </w:footnote>
  <w:footnote w:type="continuationSeparator" w:id="0">
    <w:p w:rsidR="001A0FAF" w:rsidRDefault="001A0FAF"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1A0FAF"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B70A7804"/>
    <w:lvl w:ilvl="0" w:tplc="8CEA8FBE">
      <w:start w:val="1"/>
      <w:numFmt w:val="decimal"/>
      <w:lvlText w:val="%1."/>
      <w:lvlJc w:val="left"/>
      <w:pPr>
        <w:ind w:left="720" w:hanging="360"/>
      </w:pPr>
      <w:rPr>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22D4ECA"/>
    <w:multiLevelType w:val="hybridMultilevel"/>
    <w:tmpl w:val="B12C7CAC"/>
    <w:lvl w:ilvl="0" w:tplc="5C2688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9128AC"/>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A6480F"/>
    <w:multiLevelType w:val="hybridMultilevel"/>
    <w:tmpl w:val="3FB80516"/>
    <w:lvl w:ilvl="0" w:tplc="59DCD07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4E92A0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96F1068"/>
    <w:multiLevelType w:val="hybridMultilevel"/>
    <w:tmpl w:val="FF54EFC0"/>
    <w:lvl w:ilvl="0" w:tplc="F8B6EF46">
      <w:start w:val="2"/>
      <w:numFmt w:val="bullet"/>
      <w:lvlText w:val="-"/>
      <w:lvlJc w:val="left"/>
      <w:pPr>
        <w:ind w:left="786" w:hanging="360"/>
      </w:pPr>
      <w:rPr>
        <w:rFonts w:ascii="Garamond" w:eastAsia="Times New Roman" w:hAnsi="Garamond"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6630E87"/>
    <w:multiLevelType w:val="hybridMultilevel"/>
    <w:tmpl w:val="F7342BCE"/>
    <w:lvl w:ilvl="0" w:tplc="04100017">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11"/>
  </w:num>
  <w:num w:numId="5">
    <w:abstractNumId w:val="1"/>
  </w:num>
  <w:num w:numId="6">
    <w:abstractNumId w:val="7"/>
  </w:num>
  <w:num w:numId="7">
    <w:abstractNumId w:val="9"/>
  </w:num>
  <w:num w:numId="8">
    <w:abstractNumId w:val="8"/>
  </w:num>
  <w:num w:numId="9">
    <w:abstractNumId w:val="4"/>
  </w:num>
  <w:num w:numId="10">
    <w:abstractNumId w:val="6"/>
  </w:num>
  <w:num w:numId="11">
    <w:abstractNumId w:val="14"/>
  </w:num>
  <w:num w:numId="12">
    <w:abstractNumId w:val="5"/>
  </w:num>
  <w:num w:numId="13">
    <w:abstractNumId w:val="12"/>
  </w:num>
  <w:num w:numId="14">
    <w:abstractNumId w:val="3"/>
    <w:lvlOverride w:ilvl="0">
      <w:startOverride w:val="1"/>
    </w:lvlOverride>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rsids>
    <w:rsidRoot w:val="00435F01"/>
    <w:rsid w:val="0000540F"/>
    <w:rsid w:val="000415CE"/>
    <w:rsid w:val="00172E27"/>
    <w:rsid w:val="0019746E"/>
    <w:rsid w:val="001A0FAF"/>
    <w:rsid w:val="00225032"/>
    <w:rsid w:val="002377E0"/>
    <w:rsid w:val="002F2597"/>
    <w:rsid w:val="003F2AF1"/>
    <w:rsid w:val="00427D4A"/>
    <w:rsid w:val="00435F01"/>
    <w:rsid w:val="00597B35"/>
    <w:rsid w:val="005E2584"/>
    <w:rsid w:val="00691603"/>
    <w:rsid w:val="00785FE7"/>
    <w:rsid w:val="0079682C"/>
    <w:rsid w:val="007E5DD1"/>
    <w:rsid w:val="007F13A0"/>
    <w:rsid w:val="0080554A"/>
    <w:rsid w:val="008425AE"/>
    <w:rsid w:val="0086756F"/>
    <w:rsid w:val="00890F91"/>
    <w:rsid w:val="008F62C6"/>
    <w:rsid w:val="00A04771"/>
    <w:rsid w:val="00AB51DD"/>
    <w:rsid w:val="00AC1C29"/>
    <w:rsid w:val="00B46AF4"/>
    <w:rsid w:val="00BD09E3"/>
    <w:rsid w:val="00C17270"/>
    <w:rsid w:val="00C43373"/>
    <w:rsid w:val="00D9648E"/>
    <w:rsid w:val="00F13E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nhideWhenUsed/>
    <w:rsid w:val="0079682C"/>
    <w:rPr>
      <w:sz w:val="18"/>
      <w:szCs w:val="18"/>
    </w:rPr>
  </w:style>
  <w:style w:type="paragraph" w:styleId="Testocommento">
    <w:name w:val="annotation text"/>
    <w:basedOn w:val="Normale"/>
    <w:link w:val="TestocommentoCarattere"/>
    <w:unhideWhenUsed/>
    <w:rsid w:val="0079682C"/>
  </w:style>
  <w:style w:type="character" w:customStyle="1" w:styleId="TestocommentoCarattere">
    <w:name w:val="Testo commento Carattere"/>
    <w:basedOn w:val="Carpredefinitoparagrafo"/>
    <w:link w:val="Testocommento"/>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character" w:customStyle="1" w:styleId="hl">
    <w:name w:val="hl"/>
    <w:basedOn w:val="Carpredefinitoparagrafo"/>
    <w:rsid w:val="00AB51DD"/>
  </w:style>
  <w:style w:type="paragraph" w:styleId="Corpodeltesto">
    <w:name w:val="Body Text"/>
    <w:basedOn w:val="Normale"/>
    <w:link w:val="CorpodeltestoCarattere"/>
    <w:rsid w:val="00AC1C29"/>
    <w:pPr>
      <w:spacing w:after="120"/>
    </w:pPr>
    <w:rPr>
      <w:rFonts w:ascii="Times New Roman" w:eastAsia="Times New Roman" w:hAnsi="Times New Roman"/>
      <w:lang w:eastAsia="it-IT"/>
    </w:rPr>
  </w:style>
  <w:style w:type="character" w:customStyle="1" w:styleId="CorpodeltestoCarattere">
    <w:name w:val="Corpo del testo Carattere"/>
    <w:basedOn w:val="Carpredefinitoparagrafo"/>
    <w:link w:val="Corpodeltesto"/>
    <w:rsid w:val="00AC1C29"/>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917</Words>
  <Characters>5229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m.rigo</cp:lastModifiedBy>
  <cp:revision>16</cp:revision>
  <cp:lastPrinted>2011-12-22T11:18:00Z</cp:lastPrinted>
  <dcterms:created xsi:type="dcterms:W3CDTF">2011-12-22T11:34:00Z</dcterms:created>
  <dcterms:modified xsi:type="dcterms:W3CDTF">2016-01-22T09:53:00Z</dcterms:modified>
</cp:coreProperties>
</file>