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EC57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0"/>
        <w:gridCol w:w="6858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773EEC89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773EEC8A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773EEC8D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C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D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91202A">
        <w:rPr>
          <w:rFonts w:ascii="Garamond" w:hAnsi="Garamond" w:cs="Arial"/>
          <w:b/>
          <w:sz w:val="24"/>
          <w:szCs w:val="24"/>
        </w:rPr>
        <w:t xml:space="preserve">DATI ULTERIORI RISPETTO A </w:t>
      </w:r>
      <w:r w:rsidRPr="00FD4662">
        <w:rPr>
          <w:rFonts w:ascii="Garamond" w:hAnsi="Garamond" w:cs="Arial"/>
          <w:b/>
          <w:sz w:val="24"/>
          <w:szCs w:val="24"/>
        </w:rPr>
        <w:t>QUANTO RICHIESTO.</w:t>
      </w:r>
    </w:p>
    <w:sectPr w:rsidR="00FD4662" w:rsidRPr="00FD4662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EECA0" w14:textId="77777777" w:rsidR="004D1D5B" w:rsidRDefault="004D1D5B" w:rsidP="00333789">
      <w:r>
        <w:separator/>
      </w:r>
    </w:p>
  </w:endnote>
  <w:endnote w:type="continuationSeparator" w:id="0">
    <w:p w14:paraId="773EECA1" w14:textId="77777777" w:rsidR="004D1D5B" w:rsidRDefault="004D1D5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EEC9E" w14:textId="77777777" w:rsidR="004D1D5B" w:rsidRDefault="004D1D5B" w:rsidP="00333789">
      <w:r>
        <w:separator/>
      </w:r>
    </w:p>
  </w:footnote>
  <w:footnote w:type="continuationSeparator" w:id="0">
    <w:p w14:paraId="773EEC9F" w14:textId="77777777" w:rsidR="004D1D5B" w:rsidRDefault="004D1D5B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23C4E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8199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2695"/>
    <w:rsid w:val="00E87A65"/>
    <w:rsid w:val="00EB085D"/>
    <w:rsid w:val="00EB0D73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ac18641675c04396a764f2daa7bcbcca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017359e6089ea2714af5e914bfce4b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35F24-06F4-4C31-9322-FF53006A4431}">
  <ds:schemaRefs>
    <ds:schemaRef ds:uri="http://purl.org/dc/dcmitype/"/>
    <ds:schemaRef ds:uri="http://purl.org/dc/elements/1.1/"/>
    <ds:schemaRef ds:uri="http://purl.org/dc/terms/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99519-C139-444E-BAEB-2A221E2FB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2</cp:revision>
  <cp:lastPrinted>2018-07-30T12:59:00Z</cp:lastPrinted>
  <dcterms:created xsi:type="dcterms:W3CDTF">2019-02-12T09:12:00Z</dcterms:created>
  <dcterms:modified xsi:type="dcterms:W3CDTF">2019-02-12T09:12:00Z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