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004B7872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FC438E">
        <w:rPr>
          <w:rFonts w:ascii="Garamond" w:hAnsi="Garamond"/>
          <w:sz w:val="24"/>
        </w:rPr>
        <w:t>SOST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43049F">
        <w:rPr>
          <w:rFonts w:ascii="Garamond" w:hAnsi="Garamond"/>
          <w:sz w:val="24"/>
        </w:rPr>
        <w:t>2</w:t>
      </w:r>
      <w:r w:rsidRPr="00A652C2">
        <w:rPr>
          <w:rFonts w:ascii="Garamond" w:hAnsi="Garamond"/>
          <w:sz w:val="24"/>
        </w:rPr>
        <w:t>/</w:t>
      </w:r>
      <w:r w:rsidR="00FC438E">
        <w:rPr>
          <w:rFonts w:ascii="Garamond" w:hAnsi="Garamond"/>
          <w:sz w:val="24"/>
        </w:rPr>
        <w:t>2019-2020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5B4F6B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5B4F6B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07C2AB5F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B41B71">
        <w:rPr>
          <w:rFonts w:ascii="Garamond" w:hAnsi="Garamond"/>
          <w:sz w:val="24"/>
        </w:rPr>
        <w:t xml:space="preserve"> laboratoriali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</w:t>
      </w:r>
      <w:r w:rsidR="00FC438E">
        <w:rPr>
          <w:rFonts w:ascii="Garamond" w:hAnsi="Garamond"/>
          <w:sz w:val="24"/>
          <w:szCs w:val="24"/>
        </w:rPr>
        <w:t xml:space="preserve">i Percorsi </w:t>
      </w:r>
      <w:r w:rsidR="00D912CF" w:rsidRPr="00B31EA0">
        <w:rPr>
          <w:rFonts w:ascii="Garamond" w:hAnsi="Garamond" w:cs="Arial"/>
          <w:sz w:val="24"/>
          <w:szCs w:val="24"/>
        </w:rPr>
        <w:t>di formazione per il conseguimento della specializzazione per le attività di sostegno</w:t>
      </w:r>
      <w:r w:rsidR="00D912CF" w:rsidRPr="006E1FCD">
        <w:rPr>
          <w:rFonts w:ascii="Garamond" w:hAnsi="Garamond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FC438E">
        <w:rPr>
          <w:rFonts w:ascii="Garamond" w:hAnsi="Garamond"/>
          <w:sz w:val="24"/>
        </w:rPr>
        <w:t>SOST</w:t>
      </w:r>
      <w:r w:rsidR="00FC438E" w:rsidRPr="00A652C2">
        <w:rPr>
          <w:rFonts w:ascii="Garamond" w:hAnsi="Garamond"/>
          <w:sz w:val="24"/>
        </w:rPr>
        <w:t>/A1-A2/0</w:t>
      </w:r>
      <w:r w:rsidR="00FC438E">
        <w:rPr>
          <w:rFonts w:ascii="Garamond" w:hAnsi="Garamond"/>
          <w:sz w:val="24"/>
        </w:rPr>
        <w:t>2</w:t>
      </w:r>
      <w:r w:rsidR="00FC438E" w:rsidRPr="00A652C2">
        <w:rPr>
          <w:rFonts w:ascii="Garamond" w:hAnsi="Garamond"/>
          <w:sz w:val="24"/>
        </w:rPr>
        <w:t>/</w:t>
      </w:r>
      <w:r w:rsidR="00FC438E">
        <w:rPr>
          <w:rFonts w:ascii="Garamond" w:hAnsi="Garamond"/>
          <w:sz w:val="24"/>
        </w:rPr>
        <w:t>2019-2020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3F5C3A40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A496C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0328EE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808"/>
        <w:gridCol w:w="1508"/>
        <w:gridCol w:w="1949"/>
      </w:tblGrid>
      <w:tr w:rsidR="00E86193" w:rsidRPr="00FA6A17" w14:paraId="33DCD6A9" w14:textId="77777777" w:rsidTr="00DD6205">
        <w:trPr>
          <w:trHeight w:val="567"/>
        </w:trPr>
        <w:tc>
          <w:tcPr>
            <w:tcW w:w="2266" w:type="pct"/>
            <w:vAlign w:val="center"/>
            <w:hideMark/>
          </w:tcPr>
          <w:p w14:paraId="43BDE69E" w14:textId="77777777" w:rsidR="00E86193" w:rsidRPr="00FA6A17" w:rsidRDefault="00E86193" w:rsidP="00DD6205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Laboratorio Scuola Primaria</w:t>
            </w:r>
            <w:r w:rsidRPr="00FA6A17">
              <w:rPr>
                <w:rFonts w:ascii="Garamond" w:eastAsia="Calibri" w:hAnsi="Garamond" w:cs="Arial"/>
                <w:b/>
                <w:bCs/>
              </w:rPr>
              <w:t xml:space="preserve"> </w:t>
            </w:r>
          </w:p>
        </w:tc>
        <w:tc>
          <w:tcPr>
            <w:tcW w:w="939" w:type="pct"/>
            <w:vAlign w:val="center"/>
            <w:hideMark/>
          </w:tcPr>
          <w:p w14:paraId="674506C6" w14:textId="77777777" w:rsidR="00E86193" w:rsidRPr="00FA6A17" w:rsidRDefault="00E86193" w:rsidP="00DD6205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FA6A17"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783" w:type="pct"/>
            <w:vAlign w:val="center"/>
            <w:hideMark/>
          </w:tcPr>
          <w:p w14:paraId="5E21CFCA" w14:textId="77777777" w:rsidR="00E86193" w:rsidRPr="00FA6A17" w:rsidRDefault="00E86193" w:rsidP="00DD6205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FA6A17"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1012" w:type="pct"/>
            <w:vAlign w:val="center"/>
            <w:hideMark/>
          </w:tcPr>
          <w:p w14:paraId="522D6DDF" w14:textId="77777777" w:rsidR="00E86193" w:rsidRPr="00FA6A17" w:rsidRDefault="00E86193" w:rsidP="00DD6205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FA6A17">
              <w:rPr>
                <w:rFonts w:ascii="Garamond" w:eastAsia="Calibri" w:hAnsi="Garamond" w:cs="Arial"/>
                <w:b/>
                <w:bCs/>
              </w:rPr>
              <w:t xml:space="preserve">ORE </w:t>
            </w:r>
          </w:p>
        </w:tc>
      </w:tr>
      <w:tr w:rsidR="00E86193" w:rsidRPr="00C2761F" w14:paraId="119458CF" w14:textId="77777777" w:rsidTr="00DD6205">
        <w:trPr>
          <w:trHeight w:val="567"/>
        </w:trPr>
        <w:tc>
          <w:tcPr>
            <w:tcW w:w="2266" w:type="pct"/>
            <w:vAlign w:val="center"/>
          </w:tcPr>
          <w:p w14:paraId="3A23D248" w14:textId="77777777" w:rsidR="00E86193" w:rsidRDefault="00E86193" w:rsidP="00DD620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Didattica speciale: codici comunicativi dell’educazione linguistica </w:t>
            </w:r>
          </w:p>
        </w:tc>
        <w:tc>
          <w:tcPr>
            <w:tcW w:w="939" w:type="pct"/>
            <w:noWrap/>
            <w:vAlign w:val="center"/>
          </w:tcPr>
          <w:p w14:paraId="0B46F98A" w14:textId="77777777" w:rsidR="00E86193" w:rsidRDefault="00E86193" w:rsidP="00DD620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M-PED/03</w:t>
            </w:r>
          </w:p>
        </w:tc>
        <w:tc>
          <w:tcPr>
            <w:tcW w:w="783" w:type="pct"/>
            <w:noWrap/>
            <w:vAlign w:val="center"/>
          </w:tcPr>
          <w:p w14:paraId="3CDFCD65" w14:textId="77777777" w:rsidR="00E86193" w:rsidRDefault="00E86193" w:rsidP="00DD620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</w:t>
            </w:r>
          </w:p>
        </w:tc>
        <w:tc>
          <w:tcPr>
            <w:tcW w:w="1012" w:type="pct"/>
            <w:vAlign w:val="center"/>
          </w:tcPr>
          <w:p w14:paraId="70D76040" w14:textId="77777777" w:rsidR="00E86193" w:rsidRDefault="00E86193" w:rsidP="00DD620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20</w:t>
            </w:r>
          </w:p>
        </w:tc>
      </w:tr>
    </w:tbl>
    <w:p w14:paraId="54510872" w14:textId="77777777" w:rsidR="00E86193" w:rsidRDefault="00E86193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</w:t>
      </w:r>
      <w:r w:rsidR="00F55CAC" w:rsidRPr="000B53E9">
        <w:rPr>
          <w:rFonts w:ascii="Garamond" w:hAnsi="Garamond"/>
          <w:sz w:val="24"/>
        </w:rPr>
        <w:t>già titolare, nell’an</w:t>
      </w:r>
      <w:r w:rsidR="008B5B00" w:rsidRPr="000B53E9">
        <w:rPr>
          <w:rFonts w:ascii="Garamond" w:hAnsi="Garamond"/>
          <w:sz w:val="24"/>
        </w:rPr>
        <w:t>n</w:t>
      </w:r>
      <w:r w:rsidR="00F55CAC" w:rsidRPr="000B53E9">
        <w:rPr>
          <w:rFonts w:ascii="Garamond" w:hAnsi="Garamond"/>
          <w:sz w:val="24"/>
        </w:rPr>
        <w:t xml:space="preserve">o accademico </w:t>
      </w:r>
      <w:r w:rsidR="00D10824" w:rsidRPr="000B53E9">
        <w:rPr>
          <w:rFonts w:ascii="Garamond" w:hAnsi="Garamond"/>
          <w:sz w:val="24"/>
        </w:rPr>
        <w:t>2020/2021</w:t>
      </w:r>
      <w:r w:rsidR="00F55CAC" w:rsidRPr="000B53E9">
        <w:rPr>
          <w:rFonts w:ascii="Garamond" w:hAnsi="Garamond"/>
          <w:sz w:val="24"/>
        </w:rPr>
        <w:t xml:space="preserve">, </w:t>
      </w:r>
      <w:r w:rsidR="00EF67EF" w:rsidRPr="000B53E9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F10D" w14:textId="77777777" w:rsidR="005B4F6B" w:rsidRDefault="005B4F6B" w:rsidP="00B37A42">
      <w:r>
        <w:separator/>
      </w:r>
    </w:p>
  </w:endnote>
  <w:endnote w:type="continuationSeparator" w:id="0">
    <w:p w14:paraId="0361E7A5" w14:textId="77777777" w:rsidR="005B4F6B" w:rsidRDefault="005B4F6B" w:rsidP="00B37A42">
      <w:r>
        <w:continuationSeparator/>
      </w:r>
    </w:p>
  </w:endnote>
  <w:endnote w:type="continuationNotice" w:id="1">
    <w:p w14:paraId="5043DBE9" w14:textId="77777777" w:rsidR="005B4F6B" w:rsidRDefault="005B4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2AC2" w14:textId="77777777" w:rsidR="005B4F6B" w:rsidRDefault="005B4F6B" w:rsidP="00B37A42">
      <w:r>
        <w:separator/>
      </w:r>
    </w:p>
  </w:footnote>
  <w:footnote w:type="continuationSeparator" w:id="0">
    <w:p w14:paraId="7FAC6195" w14:textId="77777777" w:rsidR="005B4F6B" w:rsidRDefault="005B4F6B" w:rsidP="00B37A42">
      <w:r>
        <w:continuationSeparator/>
      </w:r>
    </w:p>
  </w:footnote>
  <w:footnote w:type="continuationNotice" w:id="1">
    <w:p w14:paraId="1387DC38" w14:textId="77777777" w:rsidR="005B4F6B" w:rsidRDefault="005B4F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3E9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72C8E"/>
    <w:rsid w:val="00181A9B"/>
    <w:rsid w:val="00195164"/>
    <w:rsid w:val="001C1078"/>
    <w:rsid w:val="001C1FE4"/>
    <w:rsid w:val="001C34FD"/>
    <w:rsid w:val="001E26F6"/>
    <w:rsid w:val="001E45E1"/>
    <w:rsid w:val="001F0B40"/>
    <w:rsid w:val="001F5168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049F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D6D42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B4F6B"/>
    <w:rsid w:val="005C4D86"/>
    <w:rsid w:val="005E6510"/>
    <w:rsid w:val="00607E6D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368D"/>
    <w:rsid w:val="00824005"/>
    <w:rsid w:val="00834578"/>
    <w:rsid w:val="0085028D"/>
    <w:rsid w:val="00852302"/>
    <w:rsid w:val="0086172F"/>
    <w:rsid w:val="00866842"/>
    <w:rsid w:val="00866D56"/>
    <w:rsid w:val="00880DE6"/>
    <w:rsid w:val="008A496C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97669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0F3"/>
    <w:rsid w:val="00AF0271"/>
    <w:rsid w:val="00B048FD"/>
    <w:rsid w:val="00B078BB"/>
    <w:rsid w:val="00B17021"/>
    <w:rsid w:val="00B37A42"/>
    <w:rsid w:val="00B41B71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912CF"/>
    <w:rsid w:val="00DA17A3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86193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C438E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E861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8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49</cp:revision>
  <cp:lastPrinted>2017-07-12T10:47:00Z</cp:lastPrinted>
  <dcterms:created xsi:type="dcterms:W3CDTF">2018-06-15T09:48:00Z</dcterms:created>
  <dcterms:modified xsi:type="dcterms:W3CDTF">2021-01-28T13:54:00Z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