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538603E0" w:rsidR="00C12266" w:rsidRPr="007D50EB" w:rsidRDefault="00C12266" w:rsidP="00C12266">
      <w:pPr>
        <w:spacing w:before="100" w:beforeAutospacing="1" w:after="100" w:afterAutospacing="1"/>
        <w:rPr>
          <w:sz w:val="24"/>
          <w:szCs w:val="24"/>
          <w:lang w:val="it-IT"/>
        </w:rPr>
      </w:pPr>
      <w:r w:rsidRPr="007D50EB">
        <w:rPr>
          <w:sz w:val="24"/>
          <w:szCs w:val="24"/>
          <w:lang w:val="it-IT"/>
        </w:rPr>
        <w:t>Modulo presentazione domanda</w:t>
      </w:r>
    </w:p>
    <w:p w14:paraId="6B0C2833" w14:textId="15420599" w:rsidR="0077499B" w:rsidRPr="00E4457C" w:rsidRDefault="00C12266" w:rsidP="0077499B">
      <w:pPr>
        <w:pStyle w:val="Intestazione"/>
        <w:ind w:left="1134" w:hanging="1134"/>
        <w:jc w:val="both"/>
        <w:rPr>
          <w:sz w:val="24"/>
          <w:szCs w:val="24"/>
          <w:lang w:val="it-IT"/>
        </w:rPr>
      </w:pPr>
      <w:r w:rsidRPr="00E4457C">
        <w:rPr>
          <w:b/>
          <w:bCs/>
          <w:sz w:val="24"/>
          <w:szCs w:val="24"/>
          <w:lang w:val="it-IT"/>
        </w:rPr>
        <w:t xml:space="preserve">Codice: </w:t>
      </w:r>
      <w:r w:rsidR="0077499B" w:rsidRPr="00055CCF">
        <w:rPr>
          <w:b/>
          <w:bCs/>
          <w:sz w:val="24"/>
          <w:szCs w:val="24"/>
          <w:lang w:val="it-IT"/>
        </w:rPr>
        <w:t>UNIVDA/CSV/01/2021</w:t>
      </w:r>
    </w:p>
    <w:p w14:paraId="3ED65D51" w14:textId="4C6F0CF6" w:rsidR="00C12266" w:rsidRPr="007D50EB" w:rsidRDefault="00C12266" w:rsidP="0077499B">
      <w:pPr>
        <w:pStyle w:val="Intestazione"/>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0C436E"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1A7D8472" w:rsidR="00C12266" w:rsidRPr="007D50EB" w:rsidRDefault="000C436E" w:rsidP="00C12266">
      <w:pPr>
        <w:pStyle w:val="Intestazione"/>
        <w:tabs>
          <w:tab w:val="clear" w:pos="4819"/>
        </w:tabs>
        <w:ind w:left="4820" w:right="-2"/>
        <w:rPr>
          <w:b/>
          <w:sz w:val="24"/>
          <w:szCs w:val="24"/>
          <w:lang w:val="it-IT"/>
        </w:rPr>
      </w:pPr>
      <w:hyperlink r:id="rId11" w:history="1">
        <w:r w:rsidR="00C46DF5" w:rsidRPr="00152286">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4B4E2371" w:rsidR="00C12266" w:rsidRPr="00E4457C" w:rsidRDefault="00C12266" w:rsidP="00786586">
      <w:pPr>
        <w:pStyle w:val="Intestazione"/>
        <w:ind w:left="1276" w:hanging="1418"/>
        <w:jc w:val="both"/>
        <w:rPr>
          <w:sz w:val="24"/>
          <w:szCs w:val="24"/>
          <w:lang w:val="it-IT"/>
        </w:rPr>
      </w:pPr>
      <w:r w:rsidRPr="00E4457C">
        <w:rPr>
          <w:b/>
          <w:sz w:val="24"/>
          <w:szCs w:val="24"/>
          <w:lang w:val="it-IT"/>
        </w:rPr>
        <w:t xml:space="preserve">OGGETTO: </w:t>
      </w:r>
      <w:r w:rsidR="00CB5ECA">
        <w:rPr>
          <w:b/>
          <w:sz w:val="24"/>
          <w:szCs w:val="24"/>
          <w:lang w:val="it-IT"/>
        </w:rPr>
        <w:tab/>
      </w:r>
      <w:r w:rsidRPr="00E4457C">
        <w:rPr>
          <w:sz w:val="24"/>
          <w:szCs w:val="24"/>
          <w:lang w:val="it-IT"/>
        </w:rPr>
        <w:t>domanda di partecipazione all’istruttoria per il conferimento</w:t>
      </w:r>
      <w:r w:rsidR="00055CCF">
        <w:rPr>
          <w:sz w:val="24"/>
          <w:szCs w:val="24"/>
          <w:lang w:val="it-IT"/>
        </w:rPr>
        <w:t xml:space="preserve"> </w:t>
      </w:r>
      <w:r w:rsidR="00C46DF5" w:rsidRPr="00C46DF5">
        <w:rPr>
          <w:sz w:val="24"/>
          <w:szCs w:val="24"/>
          <w:lang w:val="it-IT"/>
        </w:rPr>
        <w:t>di un assegno di ricerca, della durata di dodici mesi, ai sensi del regolamento di ateneo per il conferimento di assegni di ricerca di cui all’articolo 22 della legge 30 dicembre 2010, n. 240, tipologia b), inerente al progetto “</w:t>
      </w:r>
      <w:r w:rsidR="006A7056">
        <w:rPr>
          <w:sz w:val="24"/>
          <w:szCs w:val="24"/>
          <w:lang w:val="it-IT"/>
        </w:rPr>
        <w:t>C</w:t>
      </w:r>
      <w:r w:rsidR="00C46DF5" w:rsidRPr="00C46DF5">
        <w:rPr>
          <w:sz w:val="24"/>
          <w:szCs w:val="24"/>
          <w:lang w:val="it-IT"/>
        </w:rPr>
        <w:t xml:space="preserve">ostituzione di un osservatorio territoriale sui bisogni sociali e la co-progettazione”, nell’ambito della </w:t>
      </w:r>
      <w:r w:rsidR="006A7056">
        <w:rPr>
          <w:sz w:val="24"/>
          <w:szCs w:val="24"/>
          <w:lang w:val="it-IT"/>
        </w:rPr>
        <w:t>C</w:t>
      </w:r>
      <w:r w:rsidR="00C46DF5" w:rsidRPr="00C46DF5">
        <w:rPr>
          <w:sz w:val="24"/>
          <w:szCs w:val="24"/>
          <w:lang w:val="it-IT"/>
        </w:rPr>
        <w:t>onvenzione tra l’</w:t>
      </w:r>
      <w:r w:rsidR="00B43978">
        <w:rPr>
          <w:sz w:val="24"/>
          <w:szCs w:val="24"/>
          <w:lang w:val="it-IT"/>
        </w:rPr>
        <w:t>U</w:t>
      </w:r>
      <w:r w:rsidR="00C46DF5" w:rsidRPr="00C46DF5">
        <w:rPr>
          <w:sz w:val="24"/>
          <w:szCs w:val="24"/>
          <w:lang w:val="it-IT"/>
        </w:rPr>
        <w:t xml:space="preserve">niversità della </w:t>
      </w:r>
      <w:r w:rsidR="00B43978">
        <w:rPr>
          <w:sz w:val="24"/>
          <w:szCs w:val="24"/>
          <w:lang w:val="it-IT"/>
        </w:rPr>
        <w:t>V</w:t>
      </w:r>
      <w:r w:rsidR="00C46DF5" w:rsidRPr="00C46DF5">
        <w:rPr>
          <w:sz w:val="24"/>
          <w:szCs w:val="24"/>
          <w:lang w:val="it-IT"/>
        </w:rPr>
        <w:t>alle d’</w:t>
      </w:r>
      <w:r w:rsidR="00B43978">
        <w:rPr>
          <w:sz w:val="24"/>
          <w:szCs w:val="24"/>
          <w:lang w:val="it-IT"/>
        </w:rPr>
        <w:t>A</w:t>
      </w:r>
      <w:r w:rsidR="00C46DF5" w:rsidRPr="00C46DF5">
        <w:rPr>
          <w:sz w:val="24"/>
          <w:szCs w:val="24"/>
          <w:lang w:val="it-IT"/>
        </w:rPr>
        <w:t xml:space="preserve">osta – </w:t>
      </w:r>
      <w:r w:rsidR="00B43978">
        <w:rPr>
          <w:sz w:val="24"/>
          <w:szCs w:val="24"/>
          <w:lang w:val="it-IT"/>
        </w:rPr>
        <w:t>U</w:t>
      </w:r>
      <w:r w:rsidR="00C46DF5" w:rsidRPr="00C46DF5">
        <w:rPr>
          <w:sz w:val="24"/>
          <w:szCs w:val="24"/>
          <w:lang w:val="it-IT"/>
        </w:rPr>
        <w:t xml:space="preserve">niversité de la </w:t>
      </w:r>
      <w:proofErr w:type="spellStart"/>
      <w:r w:rsidR="00B43978">
        <w:rPr>
          <w:sz w:val="24"/>
          <w:szCs w:val="24"/>
          <w:lang w:val="it-IT"/>
        </w:rPr>
        <w:t>V</w:t>
      </w:r>
      <w:r w:rsidR="00C46DF5" w:rsidRPr="00C46DF5">
        <w:rPr>
          <w:sz w:val="24"/>
          <w:szCs w:val="24"/>
          <w:lang w:val="it-IT"/>
        </w:rPr>
        <w:t>allée</w:t>
      </w:r>
      <w:proofErr w:type="spellEnd"/>
      <w:r w:rsidR="00C46DF5" w:rsidRPr="00C46DF5">
        <w:rPr>
          <w:sz w:val="24"/>
          <w:szCs w:val="24"/>
          <w:lang w:val="it-IT"/>
        </w:rPr>
        <w:t xml:space="preserve"> d’</w:t>
      </w:r>
      <w:proofErr w:type="spellStart"/>
      <w:r w:rsidR="00B43978">
        <w:rPr>
          <w:sz w:val="24"/>
          <w:szCs w:val="24"/>
          <w:lang w:val="it-IT"/>
        </w:rPr>
        <w:t>A</w:t>
      </w:r>
      <w:r w:rsidR="00C46DF5" w:rsidRPr="00C46DF5">
        <w:rPr>
          <w:sz w:val="24"/>
          <w:szCs w:val="24"/>
          <w:lang w:val="it-IT"/>
        </w:rPr>
        <w:t>oste</w:t>
      </w:r>
      <w:proofErr w:type="spellEnd"/>
      <w:r w:rsidR="00C46DF5" w:rsidRPr="00C46DF5">
        <w:rPr>
          <w:sz w:val="24"/>
          <w:szCs w:val="24"/>
          <w:lang w:val="it-IT"/>
        </w:rPr>
        <w:t xml:space="preserve"> e il </w:t>
      </w:r>
      <w:r w:rsidR="00B43978">
        <w:rPr>
          <w:sz w:val="24"/>
          <w:szCs w:val="24"/>
          <w:lang w:val="it-IT"/>
        </w:rPr>
        <w:t>CSV</w:t>
      </w:r>
      <w:r w:rsidR="00C46DF5" w:rsidRPr="00C46DF5">
        <w:rPr>
          <w:sz w:val="24"/>
          <w:szCs w:val="24"/>
          <w:lang w:val="it-IT"/>
        </w:rPr>
        <w:t xml:space="preserve"> </w:t>
      </w:r>
      <w:r w:rsidR="00B43978">
        <w:rPr>
          <w:sz w:val="24"/>
          <w:szCs w:val="24"/>
          <w:lang w:val="it-IT"/>
        </w:rPr>
        <w:t>VDA ODV</w:t>
      </w:r>
      <w:r w:rsidR="00C46DF5" w:rsidRPr="00C46DF5">
        <w:rPr>
          <w:sz w:val="24"/>
          <w:szCs w:val="24"/>
          <w:lang w:val="it-IT"/>
        </w:rPr>
        <w:t xml:space="preserve"> – </w:t>
      </w:r>
      <w:r w:rsidR="00B43978">
        <w:rPr>
          <w:sz w:val="24"/>
          <w:szCs w:val="24"/>
          <w:lang w:val="it-IT"/>
        </w:rPr>
        <w:t>C</w:t>
      </w:r>
      <w:r w:rsidR="00C46DF5" w:rsidRPr="00C46DF5">
        <w:rPr>
          <w:sz w:val="24"/>
          <w:szCs w:val="24"/>
          <w:lang w:val="it-IT"/>
        </w:rPr>
        <w:t xml:space="preserve">oordinamento solidarietà </w:t>
      </w:r>
      <w:r w:rsidR="00B43978">
        <w:rPr>
          <w:sz w:val="24"/>
          <w:szCs w:val="24"/>
          <w:lang w:val="it-IT"/>
        </w:rPr>
        <w:t>V</w:t>
      </w:r>
      <w:r w:rsidR="00C46DF5" w:rsidRPr="00C46DF5">
        <w:rPr>
          <w:sz w:val="24"/>
          <w:szCs w:val="24"/>
          <w:lang w:val="it-IT"/>
        </w:rPr>
        <w:t>alle d’</w:t>
      </w:r>
      <w:r w:rsidR="00B43978">
        <w:rPr>
          <w:sz w:val="24"/>
          <w:szCs w:val="24"/>
          <w:lang w:val="it-IT"/>
        </w:rPr>
        <w:t>A</w:t>
      </w:r>
      <w:r w:rsidR="00C46DF5" w:rsidRPr="00C46DF5">
        <w:rPr>
          <w:sz w:val="24"/>
          <w:szCs w:val="24"/>
          <w:lang w:val="it-IT"/>
        </w:rPr>
        <w:t xml:space="preserve">osta, afferente al seguente settore scientifico-disciplinare: </w:t>
      </w:r>
      <w:r w:rsidR="00952DAC">
        <w:rPr>
          <w:sz w:val="24"/>
          <w:szCs w:val="24"/>
          <w:lang w:val="it-IT"/>
        </w:rPr>
        <w:t>SPS</w:t>
      </w:r>
      <w:r w:rsidR="00C46DF5" w:rsidRPr="00C46DF5">
        <w:rPr>
          <w:sz w:val="24"/>
          <w:szCs w:val="24"/>
          <w:lang w:val="it-IT"/>
        </w:rPr>
        <w:t>/04</w:t>
      </w:r>
      <w:r w:rsidR="00AB0D7E">
        <w:rPr>
          <w:sz w:val="24"/>
          <w:szCs w:val="24"/>
          <w:lang w:val="it-IT"/>
        </w:rPr>
        <w:t xml:space="preserve"> – Scienza politica</w:t>
      </w:r>
      <w:r w:rsidR="00C46DF5" w:rsidRPr="00C46DF5">
        <w:rPr>
          <w:sz w:val="24"/>
          <w:szCs w:val="24"/>
          <w:lang w:val="it-IT"/>
        </w:rPr>
        <w:t>, settore concorsuale: 14/</w:t>
      </w:r>
      <w:r w:rsidR="00952DAC">
        <w:rPr>
          <w:sz w:val="24"/>
          <w:szCs w:val="24"/>
          <w:lang w:val="it-IT"/>
        </w:rPr>
        <w:t>A</w:t>
      </w:r>
      <w:r w:rsidR="00C46DF5" w:rsidRPr="00C46DF5">
        <w:rPr>
          <w:sz w:val="24"/>
          <w:szCs w:val="24"/>
          <w:lang w:val="it-IT"/>
        </w:rPr>
        <w:t xml:space="preserve">2 - </w:t>
      </w:r>
      <w:r w:rsidR="00952DAC">
        <w:rPr>
          <w:sz w:val="24"/>
          <w:szCs w:val="24"/>
          <w:lang w:val="it-IT"/>
        </w:rPr>
        <w:t>S</w:t>
      </w:r>
      <w:r w:rsidR="00C46DF5" w:rsidRPr="00C46DF5">
        <w:rPr>
          <w:sz w:val="24"/>
          <w:szCs w:val="24"/>
          <w:lang w:val="it-IT"/>
        </w:rPr>
        <w:t xml:space="preserve">cienza politica, </w:t>
      </w:r>
      <w:r w:rsidR="00952DAC" w:rsidRPr="00C46DF5">
        <w:rPr>
          <w:sz w:val="24"/>
          <w:szCs w:val="24"/>
          <w:lang w:val="it-IT"/>
        </w:rPr>
        <w:t>CUP</w:t>
      </w:r>
      <w:r w:rsidR="00C46DF5" w:rsidRPr="00C46DF5">
        <w:rPr>
          <w:sz w:val="24"/>
          <w:szCs w:val="24"/>
          <w:lang w:val="it-IT"/>
        </w:rPr>
        <w:t xml:space="preserve"> </w:t>
      </w:r>
      <w:r w:rsidR="00952DAC" w:rsidRPr="00C46DF5">
        <w:rPr>
          <w:sz w:val="24"/>
          <w:szCs w:val="24"/>
          <w:lang w:val="it-IT"/>
        </w:rPr>
        <w:t>F59</w:t>
      </w:r>
      <w:r w:rsidR="00852A9D">
        <w:rPr>
          <w:sz w:val="24"/>
          <w:szCs w:val="24"/>
          <w:lang w:val="it-IT"/>
        </w:rPr>
        <w:t>G</w:t>
      </w:r>
      <w:r w:rsidR="00952DAC" w:rsidRPr="00C46DF5">
        <w:rPr>
          <w:sz w:val="24"/>
          <w:szCs w:val="24"/>
          <w:lang w:val="it-IT"/>
        </w:rPr>
        <w:t>20000470001</w:t>
      </w:r>
      <w:r w:rsidR="00852A9D">
        <w:rPr>
          <w:sz w:val="24"/>
          <w:szCs w:val="24"/>
          <w:lang w:val="it-IT"/>
        </w:rPr>
        <w:t xml:space="preserve"> </w:t>
      </w:r>
      <w:r w:rsidR="00C46DF5" w:rsidRPr="00C46DF5">
        <w:rPr>
          <w:sz w:val="24"/>
          <w:szCs w:val="24"/>
          <w:lang w:val="it-IT"/>
        </w:rPr>
        <w:t xml:space="preserve">(codice: </w:t>
      </w:r>
      <w:r w:rsidR="00852A9D" w:rsidRPr="00055CCF">
        <w:rPr>
          <w:b/>
          <w:bCs/>
          <w:sz w:val="24"/>
          <w:szCs w:val="24"/>
          <w:lang w:val="it-IT"/>
        </w:rPr>
        <w:t>UNIVDA/CSV/01/2021</w:t>
      </w:r>
      <w:r w:rsidR="00C46DF5" w:rsidRPr="00C46DF5">
        <w:rPr>
          <w:sz w:val="24"/>
          <w:szCs w:val="24"/>
          <w:lang w:val="it-IT"/>
        </w:rPr>
        <w:t>)</w:t>
      </w:r>
      <w:r w:rsidR="00852A9D">
        <w:rPr>
          <w:sz w:val="24"/>
          <w:szCs w:val="24"/>
          <w:lang w:val="it-IT"/>
        </w:rPr>
        <w:t>.</w:t>
      </w:r>
    </w:p>
    <w:p w14:paraId="7A584389" w14:textId="77777777" w:rsidR="00C12266" w:rsidRPr="000541F7" w:rsidRDefault="00C12266" w:rsidP="00786586">
      <w:pPr>
        <w:autoSpaceDE w:val="0"/>
        <w:autoSpaceDN w:val="0"/>
        <w:adjustRightInd w:val="0"/>
        <w:spacing w:line="240" w:lineRule="atLeast"/>
        <w:ind w:left="1276"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25E503ED" w:rsidR="00740E64" w:rsidRPr="007D50EB" w:rsidRDefault="00740E64" w:rsidP="000541F7">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00055CCF" w:rsidRPr="00055CCF">
        <w:rPr>
          <w:b/>
          <w:bCs/>
          <w:sz w:val="24"/>
          <w:szCs w:val="24"/>
          <w:lang w:val="it-IT"/>
        </w:rPr>
        <w:t>UNIVDA/CSV/01/2021</w:t>
      </w:r>
      <w:r w:rsidRPr="00981BDF">
        <w:rPr>
          <w:sz w:val="24"/>
          <w:szCs w:val="24"/>
          <w:lang w:val="it-IT"/>
        </w:rPr>
        <w:t xml:space="preserve">, per titoli e colloquio, per il conferimento </w:t>
      </w:r>
      <w:r w:rsidR="00055CCF" w:rsidRPr="00C46DF5">
        <w:rPr>
          <w:sz w:val="24"/>
          <w:szCs w:val="24"/>
          <w:lang w:val="it-IT"/>
        </w:rPr>
        <w:t>di un assegno di ricerca, della durata di dodici mesi</w:t>
      </w:r>
      <w:r w:rsidR="00CE01C6">
        <w:rPr>
          <w:sz w:val="24"/>
          <w:szCs w:val="24"/>
          <w:lang w:val="it-IT"/>
        </w:rPr>
        <w:t xml:space="preserve">, </w:t>
      </w:r>
      <w:r w:rsidR="00055CCF" w:rsidRPr="00C46DF5">
        <w:rPr>
          <w:sz w:val="24"/>
          <w:szCs w:val="24"/>
          <w:lang w:val="it-IT"/>
        </w:rPr>
        <w:t>inerente al progetto “</w:t>
      </w:r>
      <w:r w:rsidR="00055CCF">
        <w:rPr>
          <w:sz w:val="24"/>
          <w:szCs w:val="24"/>
          <w:lang w:val="it-IT"/>
        </w:rPr>
        <w:t>C</w:t>
      </w:r>
      <w:r w:rsidR="00055CCF" w:rsidRPr="00C46DF5">
        <w:rPr>
          <w:sz w:val="24"/>
          <w:szCs w:val="24"/>
          <w:lang w:val="it-IT"/>
        </w:rPr>
        <w:t>ostituzione di un osservatorio territoriale sui bisogni sociali e la co-progettazione”, nell’ambito</w:t>
      </w:r>
      <w:r w:rsidR="00A3315C">
        <w:rPr>
          <w:sz w:val="24"/>
          <w:szCs w:val="24"/>
          <w:lang w:val="it-IT"/>
        </w:rPr>
        <w:t xml:space="preserve"> </w:t>
      </w:r>
      <w:r w:rsidR="00055CCF" w:rsidRPr="00C46DF5">
        <w:rPr>
          <w:sz w:val="24"/>
          <w:szCs w:val="24"/>
          <w:lang w:val="it-IT"/>
        </w:rPr>
        <w:t xml:space="preserve">della </w:t>
      </w:r>
      <w:r w:rsidR="00055CCF">
        <w:rPr>
          <w:sz w:val="24"/>
          <w:szCs w:val="24"/>
          <w:lang w:val="it-IT"/>
        </w:rPr>
        <w:t>C</w:t>
      </w:r>
      <w:r w:rsidR="00055CCF" w:rsidRPr="00C46DF5">
        <w:rPr>
          <w:sz w:val="24"/>
          <w:szCs w:val="24"/>
          <w:lang w:val="it-IT"/>
        </w:rPr>
        <w:t>onvenzione tra l’</w:t>
      </w:r>
      <w:r w:rsidR="00055CCF">
        <w:rPr>
          <w:sz w:val="24"/>
          <w:szCs w:val="24"/>
          <w:lang w:val="it-IT"/>
        </w:rPr>
        <w:t>U</w:t>
      </w:r>
      <w:r w:rsidR="00055CCF" w:rsidRPr="00C46DF5">
        <w:rPr>
          <w:sz w:val="24"/>
          <w:szCs w:val="24"/>
          <w:lang w:val="it-IT"/>
        </w:rPr>
        <w:t xml:space="preserve">niversità della </w:t>
      </w:r>
      <w:r w:rsidR="00055CCF">
        <w:rPr>
          <w:sz w:val="24"/>
          <w:szCs w:val="24"/>
          <w:lang w:val="it-IT"/>
        </w:rPr>
        <w:t>V</w:t>
      </w:r>
      <w:r w:rsidR="00055CCF" w:rsidRPr="00C46DF5">
        <w:rPr>
          <w:sz w:val="24"/>
          <w:szCs w:val="24"/>
          <w:lang w:val="it-IT"/>
        </w:rPr>
        <w:t>alle d’</w:t>
      </w:r>
      <w:r w:rsidR="00055CCF">
        <w:rPr>
          <w:sz w:val="24"/>
          <w:szCs w:val="24"/>
          <w:lang w:val="it-IT"/>
        </w:rPr>
        <w:t>A</w:t>
      </w:r>
      <w:r w:rsidR="00055CCF" w:rsidRPr="00C46DF5">
        <w:rPr>
          <w:sz w:val="24"/>
          <w:szCs w:val="24"/>
          <w:lang w:val="it-IT"/>
        </w:rPr>
        <w:t xml:space="preserve">osta – </w:t>
      </w:r>
      <w:r w:rsidR="00055CCF">
        <w:rPr>
          <w:sz w:val="24"/>
          <w:szCs w:val="24"/>
          <w:lang w:val="it-IT"/>
        </w:rPr>
        <w:t>U</w:t>
      </w:r>
      <w:r w:rsidR="00055CCF" w:rsidRPr="00C46DF5">
        <w:rPr>
          <w:sz w:val="24"/>
          <w:szCs w:val="24"/>
          <w:lang w:val="it-IT"/>
        </w:rPr>
        <w:t xml:space="preserve">niversité de la </w:t>
      </w:r>
      <w:proofErr w:type="spellStart"/>
      <w:r w:rsidR="00055CCF">
        <w:rPr>
          <w:sz w:val="24"/>
          <w:szCs w:val="24"/>
          <w:lang w:val="it-IT"/>
        </w:rPr>
        <w:t>V</w:t>
      </w:r>
      <w:r w:rsidR="00055CCF" w:rsidRPr="00C46DF5">
        <w:rPr>
          <w:sz w:val="24"/>
          <w:szCs w:val="24"/>
          <w:lang w:val="it-IT"/>
        </w:rPr>
        <w:t>allée</w:t>
      </w:r>
      <w:proofErr w:type="spellEnd"/>
      <w:r w:rsidR="00055CCF" w:rsidRPr="00C46DF5">
        <w:rPr>
          <w:sz w:val="24"/>
          <w:szCs w:val="24"/>
          <w:lang w:val="it-IT"/>
        </w:rPr>
        <w:t xml:space="preserve"> d’</w:t>
      </w:r>
      <w:proofErr w:type="spellStart"/>
      <w:r w:rsidR="00055CCF">
        <w:rPr>
          <w:sz w:val="24"/>
          <w:szCs w:val="24"/>
          <w:lang w:val="it-IT"/>
        </w:rPr>
        <w:t>A</w:t>
      </w:r>
      <w:r w:rsidR="00055CCF" w:rsidRPr="00C46DF5">
        <w:rPr>
          <w:sz w:val="24"/>
          <w:szCs w:val="24"/>
          <w:lang w:val="it-IT"/>
        </w:rPr>
        <w:t>oste</w:t>
      </w:r>
      <w:proofErr w:type="spellEnd"/>
      <w:r w:rsidR="00055CCF" w:rsidRPr="00C46DF5">
        <w:rPr>
          <w:sz w:val="24"/>
          <w:szCs w:val="24"/>
          <w:lang w:val="it-IT"/>
        </w:rPr>
        <w:t xml:space="preserve"> e il </w:t>
      </w:r>
      <w:r w:rsidR="00055CCF">
        <w:rPr>
          <w:sz w:val="24"/>
          <w:szCs w:val="24"/>
          <w:lang w:val="it-IT"/>
        </w:rPr>
        <w:t>CSV</w:t>
      </w:r>
      <w:r w:rsidR="00055CCF" w:rsidRPr="00C46DF5">
        <w:rPr>
          <w:sz w:val="24"/>
          <w:szCs w:val="24"/>
          <w:lang w:val="it-IT"/>
        </w:rPr>
        <w:t xml:space="preserve"> </w:t>
      </w:r>
      <w:r w:rsidR="00055CCF">
        <w:rPr>
          <w:sz w:val="24"/>
          <w:szCs w:val="24"/>
          <w:lang w:val="it-IT"/>
        </w:rPr>
        <w:t>VDA ODV</w:t>
      </w:r>
      <w:r w:rsidR="00055CCF" w:rsidRPr="00C46DF5">
        <w:rPr>
          <w:sz w:val="24"/>
          <w:szCs w:val="24"/>
          <w:lang w:val="it-IT"/>
        </w:rPr>
        <w:t xml:space="preserve"> – </w:t>
      </w:r>
      <w:r w:rsidR="00055CCF">
        <w:rPr>
          <w:sz w:val="24"/>
          <w:szCs w:val="24"/>
          <w:lang w:val="it-IT"/>
        </w:rPr>
        <w:t>C</w:t>
      </w:r>
      <w:r w:rsidR="00055CCF" w:rsidRPr="00C46DF5">
        <w:rPr>
          <w:sz w:val="24"/>
          <w:szCs w:val="24"/>
          <w:lang w:val="it-IT"/>
        </w:rPr>
        <w:t xml:space="preserve">oordinamento solidarietà </w:t>
      </w:r>
      <w:r w:rsidR="00055CCF">
        <w:rPr>
          <w:sz w:val="24"/>
          <w:szCs w:val="24"/>
          <w:lang w:val="it-IT"/>
        </w:rPr>
        <w:t>V</w:t>
      </w:r>
      <w:r w:rsidR="00055CCF" w:rsidRPr="00C46DF5">
        <w:rPr>
          <w:sz w:val="24"/>
          <w:szCs w:val="24"/>
          <w:lang w:val="it-IT"/>
        </w:rPr>
        <w:t>alle d’</w:t>
      </w:r>
      <w:r w:rsidR="00055CCF">
        <w:rPr>
          <w:sz w:val="24"/>
          <w:szCs w:val="24"/>
          <w:lang w:val="it-IT"/>
        </w:rPr>
        <w:t>A</w:t>
      </w:r>
      <w:r w:rsidR="00055CCF" w:rsidRPr="00C46DF5">
        <w:rPr>
          <w:sz w:val="24"/>
          <w:szCs w:val="24"/>
          <w:lang w:val="it-IT"/>
        </w:rPr>
        <w:t xml:space="preserve">osta, afferente al seguente settore scientifico-disciplinare: </w:t>
      </w:r>
      <w:r w:rsidR="00055CCF">
        <w:rPr>
          <w:sz w:val="24"/>
          <w:szCs w:val="24"/>
          <w:lang w:val="it-IT"/>
        </w:rPr>
        <w:t>SPS</w:t>
      </w:r>
      <w:r w:rsidR="00055CCF" w:rsidRPr="00C46DF5">
        <w:rPr>
          <w:sz w:val="24"/>
          <w:szCs w:val="24"/>
          <w:lang w:val="it-IT"/>
        </w:rPr>
        <w:t>/04</w:t>
      </w:r>
      <w:r w:rsidR="001261CE">
        <w:rPr>
          <w:sz w:val="24"/>
          <w:szCs w:val="24"/>
          <w:lang w:val="it-IT"/>
        </w:rPr>
        <w:t xml:space="preserve"> – Scienza politica</w:t>
      </w:r>
      <w:r w:rsidR="00055CCF" w:rsidRPr="00C46DF5">
        <w:rPr>
          <w:sz w:val="24"/>
          <w:szCs w:val="24"/>
          <w:lang w:val="it-IT"/>
        </w:rPr>
        <w:t>, settore concorsuale: 14/</w:t>
      </w:r>
      <w:r w:rsidR="00055CCF">
        <w:rPr>
          <w:sz w:val="24"/>
          <w:szCs w:val="24"/>
          <w:lang w:val="it-IT"/>
        </w:rPr>
        <w:t>A</w:t>
      </w:r>
      <w:r w:rsidR="00055CCF" w:rsidRPr="00C46DF5">
        <w:rPr>
          <w:sz w:val="24"/>
          <w:szCs w:val="24"/>
          <w:lang w:val="it-IT"/>
        </w:rPr>
        <w:t xml:space="preserve">2 - </w:t>
      </w:r>
      <w:r w:rsidR="00055CCF">
        <w:rPr>
          <w:sz w:val="24"/>
          <w:szCs w:val="24"/>
          <w:lang w:val="it-IT"/>
        </w:rPr>
        <w:t>S</w:t>
      </w:r>
      <w:r w:rsidR="00055CCF" w:rsidRPr="00C46DF5">
        <w:rPr>
          <w:sz w:val="24"/>
          <w:szCs w:val="24"/>
          <w:lang w:val="it-IT"/>
        </w:rPr>
        <w:t>cienza politica</w:t>
      </w:r>
      <w:r w:rsidR="00CE01C6">
        <w:rPr>
          <w:sz w:val="24"/>
          <w:szCs w:val="24"/>
          <w:lang w:val="it-IT"/>
        </w:rPr>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w:t>
      </w:r>
      <w:proofErr w:type="gramStart"/>
      <w:r w:rsidRPr="007D50EB">
        <w:rPr>
          <w:sz w:val="24"/>
          <w:szCs w:val="24"/>
          <w:lang w:val="it-IT"/>
        </w:rPr>
        <w:t>carico:_</w:t>
      </w:r>
      <w:proofErr w:type="gramEnd"/>
      <w:r w:rsidRPr="007D50EB">
        <w:rPr>
          <w:sz w:val="24"/>
          <w:szCs w:val="24"/>
          <w:lang w:val="it-IT"/>
        </w:rPr>
        <w:t xml:space="preserve">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1828E63"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r w:rsidR="00635769">
        <w:rPr>
          <w:sz w:val="24"/>
          <w:szCs w:val="24"/>
          <w:lang w:val="it-IT"/>
        </w:rPr>
        <w:t>;</w:t>
      </w:r>
    </w:p>
    <w:p w14:paraId="07DDE377" w14:textId="77777777" w:rsidR="00136A13" w:rsidRPr="007D50EB" w:rsidRDefault="00136A13" w:rsidP="00740E64">
      <w:pPr>
        <w:pStyle w:val="Elencoacolori-Colore11"/>
        <w:rPr>
          <w:sz w:val="24"/>
          <w:szCs w:val="24"/>
          <w:lang w:val="it-IT"/>
        </w:rPr>
      </w:pPr>
    </w:p>
    <w:p w14:paraId="1D7031C0" w14:textId="789D388A"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r w:rsidR="00635769">
        <w:rPr>
          <w:sz w:val="24"/>
          <w:szCs w:val="24"/>
          <w:lang w:val="it-IT"/>
        </w:rPr>
        <w:t>;</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56BD99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B511BA">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633FAB08" w14:textId="1C912DC5" w:rsidR="00C70205" w:rsidRDefault="009A1031" w:rsidP="00C70205">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0895AC92" w14:textId="77777777" w:rsidR="00C70205" w:rsidRDefault="00C70205" w:rsidP="00C70205">
      <w:pPr>
        <w:autoSpaceDE w:val="0"/>
        <w:autoSpaceDN w:val="0"/>
        <w:adjustRightInd w:val="0"/>
        <w:ind w:left="720"/>
        <w:jc w:val="both"/>
        <w:rPr>
          <w:sz w:val="24"/>
          <w:szCs w:val="24"/>
          <w:lang w:val="it-IT"/>
        </w:rPr>
      </w:pPr>
    </w:p>
    <w:p w14:paraId="32FA0E4E" w14:textId="5AECE812" w:rsidR="00C70205" w:rsidRPr="00F97CF3" w:rsidRDefault="00C70205" w:rsidP="00F97CF3">
      <w:pPr>
        <w:numPr>
          <w:ilvl w:val="0"/>
          <w:numId w:val="1"/>
        </w:numPr>
        <w:autoSpaceDE w:val="0"/>
        <w:autoSpaceDN w:val="0"/>
        <w:adjustRightInd w:val="0"/>
        <w:ind w:hanging="720"/>
        <w:jc w:val="both"/>
        <w:rPr>
          <w:sz w:val="24"/>
          <w:szCs w:val="24"/>
          <w:lang w:val="it-IT"/>
        </w:rPr>
      </w:pPr>
      <w:r w:rsidRPr="00C70205">
        <w:rPr>
          <w:rFonts w:ascii="Times-Roman" w:eastAsiaTheme="minorHAnsi" w:hAnsi="Times-Roman" w:cs="Times-Roman"/>
          <w:sz w:val="24"/>
          <w:szCs w:val="24"/>
          <w:lang w:val="it-IT" w:eastAsia="en-US"/>
        </w:rPr>
        <w:t>(solo per i candidati con disabilità, ai sensi della Legge 5 febbraio 1992, n. 104) di avere</w:t>
      </w:r>
      <w:r w:rsidR="00FC76BB">
        <w:rPr>
          <w:sz w:val="24"/>
          <w:szCs w:val="24"/>
          <w:lang w:val="it-IT"/>
        </w:rPr>
        <w:t xml:space="preserve"> </w:t>
      </w:r>
      <w:r w:rsidRPr="00F97CF3">
        <w:rPr>
          <w:rFonts w:ascii="Times-Roman" w:eastAsiaTheme="minorHAnsi" w:hAnsi="Times-Roman" w:cs="Times-Roman"/>
          <w:sz w:val="24"/>
          <w:szCs w:val="24"/>
          <w:lang w:val="it-IT" w:eastAsia="en-US"/>
        </w:rPr>
        <w:t xml:space="preserve">necessità del seguente ausilio in relazione al proprio </w:t>
      </w:r>
      <w:proofErr w:type="spellStart"/>
      <w:r w:rsidRPr="00F97CF3">
        <w:rPr>
          <w:rFonts w:ascii="Times-Roman" w:eastAsiaTheme="minorHAnsi" w:hAnsi="Times-Roman" w:cs="Times-Roman"/>
          <w:sz w:val="24"/>
          <w:szCs w:val="24"/>
          <w:lang w:val="it-IT" w:eastAsia="en-US"/>
        </w:rPr>
        <w:t>status_______________________e</w:t>
      </w:r>
      <w:proofErr w:type="spellEnd"/>
      <w:r w:rsidRPr="00F97CF3">
        <w:rPr>
          <w:rFonts w:ascii="Times-Roman" w:eastAsiaTheme="minorHAnsi" w:hAnsi="Times-Roman" w:cs="Times-Roman"/>
          <w:sz w:val="24"/>
          <w:szCs w:val="24"/>
          <w:lang w:val="it-IT" w:eastAsia="en-US"/>
        </w:rPr>
        <w:t>/o dei seguenti tempi aggiuntivi per il colloquio_______________________</w:t>
      </w:r>
      <w:r w:rsidR="006E1C97">
        <w:rPr>
          <w:rFonts w:ascii="Times-Roman" w:eastAsiaTheme="minorHAnsi" w:hAnsi="Times-Roman" w:cs="Times-Roman"/>
          <w:sz w:val="24"/>
          <w:szCs w:val="24"/>
          <w:lang w:val="it-IT" w:eastAsia="en-US"/>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439124DD" w14:textId="77777777" w:rsidR="00474EC0" w:rsidRDefault="00EB019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056ABA">
        <w:rPr>
          <w:rFonts w:ascii="Times-Roman" w:eastAsiaTheme="minorHAnsi" w:hAnsi="Times-Roman" w:cs="Times-Roman"/>
          <w:sz w:val="24"/>
          <w:szCs w:val="24"/>
          <w:lang w:val="it-IT" w:eastAsia="en-US"/>
        </w:rPr>
        <w:t>dettagliato curriculum scientifico-formativo-professionale, datato, che dimostri il</w:t>
      </w:r>
      <w:r w:rsidR="00335E21">
        <w:rPr>
          <w:rFonts w:ascii="Times-Roman" w:eastAsiaTheme="minorHAnsi" w:hAnsi="Times-Roman" w:cs="Times-Roman"/>
          <w:sz w:val="24"/>
          <w:szCs w:val="24"/>
          <w:lang w:val="it-IT" w:eastAsia="en-US"/>
        </w:rPr>
        <w:t xml:space="preserve"> </w:t>
      </w:r>
      <w:r w:rsidRPr="00335E21">
        <w:rPr>
          <w:rFonts w:ascii="Times-Roman" w:eastAsiaTheme="minorHAnsi" w:hAnsi="Times-Roman" w:cs="Times-Roman"/>
          <w:sz w:val="24"/>
          <w:szCs w:val="24"/>
          <w:lang w:val="it-IT" w:eastAsia="en-US"/>
        </w:rPr>
        <w:t xml:space="preserve">possesso dei requisiti di cui all’articolo 3, comma </w:t>
      </w:r>
      <w:r w:rsidR="00335E21">
        <w:rPr>
          <w:rFonts w:ascii="Times-Roman" w:eastAsiaTheme="minorHAnsi" w:hAnsi="Times-Roman" w:cs="Times-Roman"/>
          <w:sz w:val="24"/>
          <w:szCs w:val="24"/>
          <w:lang w:val="it-IT" w:eastAsia="en-US"/>
        </w:rPr>
        <w:t>1</w:t>
      </w:r>
      <w:r w:rsidRPr="00335E21">
        <w:rPr>
          <w:rFonts w:ascii="Times-Roman" w:eastAsiaTheme="minorHAnsi" w:hAnsi="Times-Roman" w:cs="Times-Roman"/>
          <w:sz w:val="24"/>
          <w:szCs w:val="24"/>
          <w:lang w:val="it-IT" w:eastAsia="en-US"/>
        </w:rPr>
        <w:t>, del presente bando e</w:t>
      </w:r>
      <w:r w:rsidR="009460DF" w:rsidRPr="00335E21">
        <w:rPr>
          <w:rFonts w:ascii="Times-Roman" w:eastAsiaTheme="minorHAnsi" w:hAnsi="Times-Roman" w:cs="Times-Roman"/>
          <w:sz w:val="24"/>
          <w:szCs w:val="24"/>
          <w:lang w:val="it-IT" w:eastAsia="en-US"/>
        </w:rPr>
        <w:t xml:space="preserve"> </w:t>
      </w:r>
      <w:r w:rsidRPr="00335E21">
        <w:rPr>
          <w:rFonts w:ascii="Times-Roman" w:eastAsiaTheme="minorHAnsi" w:hAnsi="Times-Roman" w:cs="Times-Roman"/>
          <w:sz w:val="24"/>
          <w:szCs w:val="24"/>
          <w:lang w:val="it-IT" w:eastAsia="en-US"/>
        </w:rPr>
        <w:t xml:space="preserve">l’eventuale possesso degli ulteriori titoli di cui all’articolo 3, comma </w:t>
      </w:r>
      <w:r w:rsidR="00335E21">
        <w:rPr>
          <w:rFonts w:ascii="Times-Roman" w:eastAsiaTheme="minorHAnsi" w:hAnsi="Times-Roman" w:cs="Times-Roman"/>
          <w:sz w:val="24"/>
          <w:szCs w:val="24"/>
          <w:lang w:val="it-IT" w:eastAsia="en-US"/>
        </w:rPr>
        <w:t>2</w:t>
      </w:r>
      <w:r w:rsidRPr="00335E21">
        <w:rPr>
          <w:rFonts w:ascii="Times-Roman" w:eastAsiaTheme="minorHAnsi" w:hAnsi="Times-Roman" w:cs="Times-Roman"/>
          <w:sz w:val="24"/>
          <w:szCs w:val="24"/>
          <w:lang w:val="it-IT" w:eastAsia="en-US"/>
        </w:rPr>
        <w:t>, e di ogni</w:t>
      </w:r>
      <w:r w:rsidR="00335E21">
        <w:rPr>
          <w:rFonts w:ascii="Times-Roman" w:eastAsiaTheme="minorHAnsi" w:hAnsi="Times-Roman" w:cs="Times-Roman"/>
          <w:sz w:val="24"/>
          <w:szCs w:val="24"/>
          <w:lang w:val="it-IT" w:eastAsia="en-US"/>
        </w:rPr>
        <w:t xml:space="preserve"> </w:t>
      </w:r>
      <w:r w:rsidRPr="00335E21">
        <w:rPr>
          <w:rFonts w:ascii="Times-Roman" w:eastAsiaTheme="minorHAnsi" w:hAnsi="Times-Roman" w:cs="Times-Roman"/>
          <w:sz w:val="24"/>
          <w:szCs w:val="24"/>
          <w:lang w:val="it-IT" w:eastAsia="en-US"/>
        </w:rPr>
        <w:t>altro titolo che il sottoscritto ritiene di presentare ai fini della valutazione, come</w:t>
      </w:r>
      <w:r w:rsidR="00564B59" w:rsidRPr="00335E21">
        <w:rPr>
          <w:rFonts w:ascii="Times-Roman" w:eastAsiaTheme="minorHAnsi" w:hAnsi="Times-Roman" w:cs="Times-Roman"/>
          <w:sz w:val="24"/>
          <w:szCs w:val="24"/>
          <w:lang w:val="it-IT" w:eastAsia="en-US"/>
        </w:rPr>
        <w:t xml:space="preserve"> </w:t>
      </w:r>
      <w:r w:rsidRPr="00335E21">
        <w:rPr>
          <w:rFonts w:ascii="Times-Roman" w:eastAsiaTheme="minorHAnsi" w:hAnsi="Times-Roman" w:cs="Times-Roman"/>
          <w:sz w:val="24"/>
          <w:szCs w:val="24"/>
          <w:lang w:val="it-IT" w:eastAsia="en-US"/>
        </w:rPr>
        <w:t>determinat</w:t>
      </w:r>
      <w:r w:rsidR="00564B59" w:rsidRPr="00335E21">
        <w:rPr>
          <w:rFonts w:ascii="Times-Roman" w:eastAsiaTheme="minorHAnsi" w:hAnsi="Times-Roman" w:cs="Times-Roman"/>
          <w:sz w:val="24"/>
          <w:szCs w:val="24"/>
          <w:lang w:val="it-IT" w:eastAsia="en-US"/>
        </w:rPr>
        <w:t>o</w:t>
      </w:r>
      <w:r w:rsidRPr="00335E21">
        <w:rPr>
          <w:rFonts w:ascii="Times-Roman" w:eastAsiaTheme="minorHAnsi" w:hAnsi="Times-Roman" w:cs="Times-Roman"/>
          <w:sz w:val="24"/>
          <w:szCs w:val="24"/>
          <w:lang w:val="it-IT" w:eastAsia="en-US"/>
        </w:rPr>
        <w:t xml:space="preserve"> all’articolo 6 del bando di selezione. I candidati sono tenuti a</w:t>
      </w:r>
      <w:r w:rsidR="00C87E7D" w:rsidRPr="00335E21">
        <w:rPr>
          <w:rFonts w:ascii="Times-Roman" w:eastAsiaTheme="minorHAnsi" w:hAnsi="Times-Roman" w:cs="Times-Roman"/>
          <w:sz w:val="24"/>
          <w:szCs w:val="24"/>
          <w:lang w:val="it-IT" w:eastAsia="en-US"/>
        </w:rPr>
        <w:t xml:space="preserve"> dimostrare il possesso dei titoli mediante la forma di semplificazione delle certificazioni amministrative consentite dal D.P.R. n. 445/2000 utilizzando il modulo allegato al presente bando;</w:t>
      </w:r>
    </w:p>
    <w:p w14:paraId="45F320CC" w14:textId="77777777" w:rsidR="00474EC0" w:rsidRPr="00474EC0" w:rsidRDefault="0080235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474EC0">
        <w:rPr>
          <w:rFonts w:ascii="Times-Roman" w:eastAsiaTheme="minorHAnsi" w:hAnsi="Times-Roman" w:cs="Times-Roman"/>
          <w:color w:val="000000"/>
          <w:sz w:val="24"/>
          <w:szCs w:val="24"/>
          <w:lang w:val="it-IT" w:eastAsia="en-US"/>
        </w:rPr>
        <w:t>(in caso di invio telematico della domanda all’indirizzo e-mail</w:t>
      </w:r>
      <w:r w:rsidR="00474EC0">
        <w:rPr>
          <w:rFonts w:ascii="Times-Roman" w:eastAsiaTheme="minorHAnsi" w:hAnsi="Times-Roman" w:cs="Times-Roman"/>
          <w:color w:val="000000"/>
          <w:sz w:val="24"/>
          <w:szCs w:val="24"/>
          <w:lang w:val="it-IT" w:eastAsia="en-US"/>
        </w:rPr>
        <w:t xml:space="preserve"> </w:t>
      </w:r>
      <w:r w:rsidRPr="00474EC0">
        <w:rPr>
          <w:rFonts w:ascii="Times-Roman" w:eastAsiaTheme="minorHAnsi" w:hAnsi="Times-Roman" w:cs="Times-Roman"/>
          <w:color w:val="0000FF"/>
          <w:sz w:val="24"/>
          <w:szCs w:val="24"/>
          <w:lang w:val="it-IT" w:eastAsia="en-US"/>
        </w:rPr>
        <w:t>protocollo@univda.it</w:t>
      </w:r>
      <w:r w:rsidRPr="00474EC0">
        <w:rPr>
          <w:rFonts w:ascii="Times-Roman" w:eastAsiaTheme="minorHAnsi" w:hAnsi="Times-Roman" w:cs="Times-Roman"/>
          <w:color w:val="000000"/>
          <w:sz w:val="24"/>
          <w:szCs w:val="24"/>
          <w:lang w:val="it-IT" w:eastAsia="en-US"/>
        </w:rPr>
        <w:t>) fotocopia fronte retro di un documento di identità in corso di</w:t>
      </w:r>
      <w:r w:rsidR="00474EC0">
        <w:rPr>
          <w:rFonts w:ascii="Times-Roman" w:eastAsiaTheme="minorHAnsi" w:hAnsi="Times-Roman" w:cs="Times-Roman"/>
          <w:color w:val="000000"/>
          <w:sz w:val="24"/>
          <w:szCs w:val="24"/>
          <w:lang w:val="it-IT" w:eastAsia="en-US"/>
        </w:rPr>
        <w:t xml:space="preserve"> </w:t>
      </w:r>
      <w:r w:rsidRPr="00474EC0">
        <w:rPr>
          <w:rFonts w:ascii="Times-Roman" w:eastAsiaTheme="minorHAnsi" w:hAnsi="Times-Roman" w:cs="Times-Roman"/>
          <w:color w:val="000000"/>
          <w:sz w:val="24"/>
          <w:szCs w:val="24"/>
          <w:lang w:val="it-IT" w:eastAsia="en-US"/>
        </w:rPr>
        <w:t>validità;</w:t>
      </w:r>
    </w:p>
    <w:p w14:paraId="50F2595C" w14:textId="77777777" w:rsidR="00474EC0" w:rsidRPr="00474EC0" w:rsidRDefault="0080235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474EC0">
        <w:rPr>
          <w:rFonts w:ascii="Times-Roman" w:eastAsiaTheme="minorHAnsi" w:hAnsi="Times-Roman" w:cs="Times-Roman"/>
          <w:color w:val="000000"/>
          <w:sz w:val="24"/>
          <w:szCs w:val="24"/>
          <w:lang w:val="it-IT" w:eastAsia="en-US"/>
        </w:rPr>
        <w:t>(eventuale) elenco delle pubblicazioni scientifiche, riportante tutti i riferimenti per</w:t>
      </w:r>
      <w:r w:rsidR="00474EC0">
        <w:rPr>
          <w:rFonts w:ascii="Times-Roman" w:eastAsiaTheme="minorHAnsi" w:hAnsi="Times-Roman" w:cs="Times-Roman"/>
          <w:color w:val="000000"/>
          <w:sz w:val="24"/>
          <w:szCs w:val="24"/>
          <w:lang w:val="it-IT" w:eastAsia="en-US"/>
        </w:rPr>
        <w:t xml:space="preserve"> </w:t>
      </w:r>
      <w:r w:rsidRPr="00474EC0">
        <w:rPr>
          <w:rFonts w:ascii="Times-Roman" w:eastAsiaTheme="minorHAnsi" w:hAnsi="Times-Roman" w:cs="Times-Roman"/>
          <w:color w:val="000000"/>
          <w:sz w:val="24"/>
          <w:szCs w:val="24"/>
          <w:lang w:val="it-IT" w:eastAsia="en-US"/>
        </w:rPr>
        <w:t>una corretta individuazione e valutazione;</w:t>
      </w:r>
    </w:p>
    <w:p w14:paraId="0E77C797" w14:textId="77777777" w:rsidR="005B1856" w:rsidRPr="005B1856" w:rsidRDefault="0080235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474EC0">
        <w:rPr>
          <w:rFonts w:ascii="Times-Roman" w:eastAsiaTheme="minorHAnsi" w:hAnsi="Times-Roman" w:cs="Times-Roman"/>
          <w:color w:val="000000"/>
          <w:sz w:val="24"/>
          <w:szCs w:val="24"/>
          <w:lang w:val="it-IT" w:eastAsia="en-US"/>
        </w:rPr>
        <w:t>dichiarazione sostitutiva di certificazione e dell’atto di notorietà resa ai sensi degli</w:t>
      </w:r>
      <w:r w:rsidR="005B1856">
        <w:rPr>
          <w:rFonts w:ascii="Times-Roman" w:eastAsiaTheme="minorHAnsi" w:hAnsi="Times-Roman" w:cs="Times-Roman"/>
          <w:color w:val="000000"/>
          <w:sz w:val="24"/>
          <w:szCs w:val="24"/>
          <w:lang w:val="it-IT" w:eastAsia="en-US"/>
        </w:rPr>
        <w:t xml:space="preserve"> </w:t>
      </w:r>
      <w:r w:rsidRPr="00474EC0">
        <w:rPr>
          <w:rFonts w:ascii="Times-Roman" w:eastAsiaTheme="minorHAnsi" w:hAnsi="Times-Roman" w:cs="Times-Roman"/>
          <w:color w:val="000000"/>
          <w:sz w:val="24"/>
          <w:szCs w:val="24"/>
          <w:lang w:val="it-IT" w:eastAsia="en-US"/>
        </w:rPr>
        <w:t>articoli 46 e 47 del D.P.R. n. 445/2000, attestante il possesso dei titoli;</w:t>
      </w:r>
    </w:p>
    <w:p w14:paraId="210C6FD9" w14:textId="77777777" w:rsidR="005B1856" w:rsidRPr="005B1856" w:rsidRDefault="0080235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5B1856">
        <w:rPr>
          <w:rFonts w:ascii="Times-Roman" w:eastAsiaTheme="minorHAnsi" w:hAnsi="Times-Roman" w:cs="Times-Roman"/>
          <w:color w:val="000000"/>
          <w:sz w:val="24"/>
          <w:szCs w:val="24"/>
          <w:lang w:val="it-IT" w:eastAsia="en-US"/>
        </w:rPr>
        <w:t>dichiarazione sostitutiva di atto di notorietà in riferimento all’insussistenza di una</w:t>
      </w:r>
      <w:r w:rsidR="005B1856">
        <w:rPr>
          <w:rFonts w:ascii="Times-Roman" w:eastAsiaTheme="minorHAnsi" w:hAnsi="Times-Roman" w:cs="Times-Roman"/>
          <w:color w:val="000000"/>
          <w:sz w:val="24"/>
          <w:szCs w:val="24"/>
          <w:lang w:val="it-IT" w:eastAsia="en-US"/>
        </w:rPr>
        <w:t xml:space="preserve"> </w:t>
      </w:r>
      <w:r w:rsidRPr="005B1856">
        <w:rPr>
          <w:rFonts w:ascii="Times-Roman" w:eastAsiaTheme="minorHAnsi" w:hAnsi="Times-Roman" w:cs="Times-Roman"/>
          <w:color w:val="000000"/>
          <w:sz w:val="24"/>
          <w:szCs w:val="24"/>
          <w:lang w:val="it-IT" w:eastAsia="en-US"/>
        </w:rPr>
        <w:t>situazione di conflitto, anche potenziale, di interessi, il cui modulo è allegato al</w:t>
      </w:r>
      <w:r w:rsidR="005B1856">
        <w:rPr>
          <w:rFonts w:ascii="Times-Roman" w:eastAsiaTheme="minorHAnsi" w:hAnsi="Times-Roman" w:cs="Times-Roman"/>
          <w:color w:val="000000"/>
          <w:sz w:val="24"/>
          <w:szCs w:val="24"/>
          <w:lang w:val="it-IT" w:eastAsia="en-US"/>
        </w:rPr>
        <w:t xml:space="preserve"> </w:t>
      </w:r>
      <w:r w:rsidRPr="005B1856">
        <w:rPr>
          <w:rFonts w:ascii="Times-Roman" w:eastAsiaTheme="minorHAnsi" w:hAnsi="Times-Roman" w:cs="Times-Roman"/>
          <w:color w:val="000000"/>
          <w:sz w:val="24"/>
          <w:szCs w:val="24"/>
          <w:lang w:val="it-IT" w:eastAsia="en-US"/>
        </w:rPr>
        <w:t>presente bando;</w:t>
      </w:r>
    </w:p>
    <w:p w14:paraId="030BD6D5" w14:textId="6ADF0493" w:rsidR="00802358" w:rsidRPr="005B1856" w:rsidRDefault="00802358" w:rsidP="00802358">
      <w:pPr>
        <w:pStyle w:val="Paragrafoelenco"/>
        <w:numPr>
          <w:ilvl w:val="0"/>
          <w:numId w:val="5"/>
        </w:numPr>
        <w:autoSpaceDE w:val="0"/>
        <w:autoSpaceDN w:val="0"/>
        <w:adjustRightInd w:val="0"/>
        <w:ind w:left="709" w:hanging="851"/>
        <w:jc w:val="both"/>
        <w:rPr>
          <w:rFonts w:ascii="Times-Roman" w:eastAsiaTheme="minorHAnsi" w:hAnsi="Times-Roman" w:cs="Times-Roman"/>
          <w:sz w:val="24"/>
          <w:szCs w:val="24"/>
          <w:lang w:val="it-IT" w:eastAsia="en-US"/>
        </w:rPr>
      </w:pPr>
      <w:r w:rsidRPr="005B1856">
        <w:rPr>
          <w:rFonts w:ascii="Times-Roman" w:eastAsiaTheme="minorHAnsi" w:hAnsi="Times-Roman" w:cs="Times-Roman"/>
          <w:color w:val="000000"/>
          <w:sz w:val="24"/>
          <w:szCs w:val="24"/>
          <w:lang w:val="it-IT" w:eastAsia="en-US"/>
        </w:rPr>
        <w:t>esclusivamente per i candidati in possesso di un titolo di studio conseguito</w:t>
      </w:r>
      <w:r w:rsidR="005B1856">
        <w:rPr>
          <w:rFonts w:ascii="Times-Roman" w:eastAsiaTheme="minorHAnsi" w:hAnsi="Times-Roman" w:cs="Times-Roman"/>
          <w:color w:val="000000"/>
          <w:sz w:val="24"/>
          <w:szCs w:val="24"/>
          <w:lang w:val="it-IT" w:eastAsia="en-US"/>
        </w:rPr>
        <w:t xml:space="preserve"> </w:t>
      </w:r>
      <w:r w:rsidRPr="005B1856">
        <w:rPr>
          <w:rFonts w:ascii="Times-Roman" w:eastAsiaTheme="minorHAnsi" w:hAnsi="Times-Roman" w:cs="Times-Roman"/>
          <w:color w:val="000000"/>
          <w:sz w:val="24"/>
          <w:szCs w:val="24"/>
          <w:lang w:val="it-IT" w:eastAsia="en-US"/>
        </w:rPr>
        <w:t>all’estero:</w:t>
      </w:r>
    </w:p>
    <w:p w14:paraId="08BF7A69" w14:textId="77777777" w:rsidR="005B1856" w:rsidRPr="005B1856" w:rsidRDefault="005B1856" w:rsidP="005B1856">
      <w:pPr>
        <w:pStyle w:val="Paragrafoelenco"/>
        <w:autoSpaceDE w:val="0"/>
        <w:autoSpaceDN w:val="0"/>
        <w:adjustRightInd w:val="0"/>
        <w:ind w:left="709"/>
        <w:jc w:val="both"/>
        <w:rPr>
          <w:rFonts w:ascii="Times-Roman" w:eastAsiaTheme="minorHAnsi" w:hAnsi="Times-Roman" w:cs="Times-Roman"/>
          <w:sz w:val="24"/>
          <w:szCs w:val="24"/>
          <w:lang w:val="it-IT" w:eastAsia="en-US"/>
        </w:rPr>
      </w:pPr>
    </w:p>
    <w:p w14:paraId="4D1BFC0F" w14:textId="441D908A" w:rsidR="00802358" w:rsidRPr="001A1D14" w:rsidRDefault="00802358" w:rsidP="00956D82">
      <w:pPr>
        <w:pStyle w:val="Paragrafoelenco"/>
        <w:numPr>
          <w:ilvl w:val="0"/>
          <w:numId w:val="6"/>
        </w:numPr>
        <w:autoSpaceDE w:val="0"/>
        <w:autoSpaceDN w:val="0"/>
        <w:adjustRightInd w:val="0"/>
        <w:ind w:left="709" w:hanging="226"/>
        <w:jc w:val="both"/>
        <w:rPr>
          <w:rFonts w:ascii="Times-Roman" w:eastAsiaTheme="minorHAnsi" w:hAnsi="Times-Roman" w:cs="Times-Roman"/>
          <w:color w:val="000000"/>
          <w:sz w:val="24"/>
          <w:szCs w:val="24"/>
          <w:lang w:val="it-IT" w:eastAsia="en-US"/>
        </w:rPr>
      </w:pPr>
      <w:r w:rsidRPr="005B1856">
        <w:rPr>
          <w:rFonts w:ascii="Times-Roman" w:eastAsiaTheme="minorHAnsi" w:hAnsi="Times-Roman" w:cs="Times-Roman"/>
          <w:color w:val="000000"/>
          <w:sz w:val="24"/>
          <w:szCs w:val="24"/>
          <w:lang w:val="it-IT" w:eastAsia="en-US"/>
        </w:rPr>
        <w:lastRenderedPageBreak/>
        <w:t>traduzione ufficiale e legalizzata (nei casi previsti) in lingua italiana del titolo</w:t>
      </w:r>
      <w:r w:rsidR="001A1D14">
        <w:rPr>
          <w:rFonts w:ascii="Times-Roman" w:eastAsiaTheme="minorHAnsi" w:hAnsi="Times-Roman" w:cs="Times-Roman"/>
          <w:color w:val="000000"/>
          <w:sz w:val="24"/>
          <w:szCs w:val="24"/>
          <w:lang w:val="it-IT" w:eastAsia="en-US"/>
        </w:rPr>
        <w:t xml:space="preserve"> </w:t>
      </w:r>
      <w:r w:rsidRPr="001A1D14">
        <w:rPr>
          <w:rFonts w:ascii="Times-Roman" w:eastAsiaTheme="minorHAnsi" w:hAnsi="Times-Roman" w:cs="Times-Roman"/>
          <w:color w:val="000000"/>
          <w:sz w:val="24"/>
          <w:szCs w:val="24"/>
          <w:lang w:val="it-IT" w:eastAsia="en-US"/>
        </w:rPr>
        <w:t>di studio</w:t>
      </w:r>
      <w:r w:rsidR="001A1D14">
        <w:rPr>
          <w:rFonts w:ascii="Times-Roman" w:eastAsiaTheme="minorHAnsi" w:hAnsi="Times-Roman" w:cs="Times-Roman"/>
          <w:color w:val="000000"/>
          <w:sz w:val="24"/>
          <w:szCs w:val="24"/>
          <w:lang w:val="it-IT" w:eastAsia="en-US"/>
        </w:rPr>
        <w:t xml:space="preserve"> </w:t>
      </w:r>
      <w:r w:rsidRPr="001A1D14">
        <w:rPr>
          <w:rFonts w:ascii="Times-Roman" w:eastAsiaTheme="minorHAnsi" w:hAnsi="Times-Roman" w:cs="Times-Roman"/>
          <w:color w:val="000000"/>
          <w:sz w:val="24"/>
          <w:szCs w:val="24"/>
          <w:lang w:val="it-IT" w:eastAsia="en-US"/>
        </w:rPr>
        <w:t>conseguito all’estero da parte delle autorità del paese che rilascia il</w:t>
      </w:r>
      <w:r w:rsidR="001A1D14" w:rsidRPr="001A1D14">
        <w:rPr>
          <w:rFonts w:ascii="Times-Roman" w:eastAsiaTheme="minorHAnsi" w:hAnsi="Times-Roman" w:cs="Times-Roman"/>
          <w:color w:val="000000"/>
          <w:sz w:val="24"/>
          <w:szCs w:val="24"/>
          <w:lang w:val="it-IT" w:eastAsia="en-US"/>
        </w:rPr>
        <w:t xml:space="preserve"> </w:t>
      </w:r>
      <w:r w:rsidRPr="001A1D14">
        <w:rPr>
          <w:rFonts w:ascii="Times-Roman" w:eastAsiaTheme="minorHAnsi" w:hAnsi="Times-Roman" w:cs="Times-Roman"/>
          <w:color w:val="000000"/>
          <w:sz w:val="24"/>
          <w:szCs w:val="24"/>
          <w:lang w:val="it-IT" w:eastAsia="en-US"/>
        </w:rPr>
        <w:t>titolo, nonché</w:t>
      </w:r>
      <w:r w:rsidR="00FF4F7F">
        <w:rPr>
          <w:rFonts w:ascii="Times-Roman" w:eastAsiaTheme="minorHAnsi" w:hAnsi="Times-Roman" w:cs="Times-Roman"/>
          <w:color w:val="000000"/>
          <w:sz w:val="24"/>
          <w:szCs w:val="24"/>
          <w:lang w:val="it-IT" w:eastAsia="en-US"/>
        </w:rPr>
        <w:t xml:space="preserve"> </w:t>
      </w:r>
      <w:r w:rsidRPr="001A1D14">
        <w:rPr>
          <w:rFonts w:ascii="Times-Roman" w:eastAsiaTheme="minorHAnsi" w:hAnsi="Times-Roman" w:cs="Times-Roman"/>
          <w:color w:val="000000"/>
          <w:sz w:val="24"/>
          <w:szCs w:val="24"/>
          <w:lang w:val="it-IT" w:eastAsia="en-US"/>
        </w:rPr>
        <w:t>dichiarazione di valore;</w:t>
      </w:r>
    </w:p>
    <w:p w14:paraId="1E0C0DF8" w14:textId="33429795" w:rsidR="00802358" w:rsidRPr="008F7B4A" w:rsidRDefault="00802358" w:rsidP="008F7B4A">
      <w:pPr>
        <w:pStyle w:val="Paragrafoelenco"/>
        <w:numPr>
          <w:ilvl w:val="0"/>
          <w:numId w:val="6"/>
        </w:numPr>
        <w:autoSpaceDE w:val="0"/>
        <w:autoSpaceDN w:val="0"/>
        <w:adjustRightInd w:val="0"/>
        <w:ind w:left="709" w:hanging="226"/>
        <w:jc w:val="both"/>
        <w:rPr>
          <w:rFonts w:ascii="Times-Roman" w:eastAsiaTheme="minorHAnsi" w:hAnsi="Times-Roman" w:cs="Times-Roman"/>
          <w:color w:val="000000"/>
          <w:sz w:val="24"/>
          <w:szCs w:val="24"/>
          <w:lang w:val="it-IT" w:eastAsia="en-US"/>
        </w:rPr>
      </w:pPr>
      <w:r w:rsidRPr="005B1856">
        <w:rPr>
          <w:rFonts w:ascii="Times-Roman" w:eastAsiaTheme="minorHAnsi" w:hAnsi="Times-Roman" w:cs="Times-Roman"/>
          <w:color w:val="000000"/>
          <w:sz w:val="24"/>
          <w:szCs w:val="24"/>
          <w:lang w:val="it-IT" w:eastAsia="en-US"/>
        </w:rPr>
        <w:t>(in alternativa) copia della richiesta di equipollenza o equivalenza del titolo di</w:t>
      </w:r>
      <w:r w:rsidR="00FF4F7F">
        <w:rPr>
          <w:rFonts w:ascii="Times-Roman" w:eastAsiaTheme="minorHAnsi" w:hAnsi="Times-Roman" w:cs="Times-Roman"/>
          <w:color w:val="000000"/>
          <w:sz w:val="24"/>
          <w:szCs w:val="24"/>
          <w:lang w:val="it-IT" w:eastAsia="en-US"/>
        </w:rPr>
        <w:t xml:space="preserve"> </w:t>
      </w:r>
      <w:r w:rsidRPr="00FF4F7F">
        <w:rPr>
          <w:rFonts w:ascii="Times-Roman" w:eastAsiaTheme="minorHAnsi" w:hAnsi="Times-Roman" w:cs="Times-Roman"/>
          <w:color w:val="000000"/>
          <w:sz w:val="24"/>
          <w:szCs w:val="24"/>
          <w:lang w:val="it-IT" w:eastAsia="en-US"/>
        </w:rPr>
        <w:t>studio conseguito all’estero. La documentazione comprovante l’equiparazione</w:t>
      </w:r>
      <w:r w:rsidR="00FF4F7F" w:rsidRPr="00FF4F7F">
        <w:rPr>
          <w:rFonts w:ascii="Times-Roman" w:eastAsiaTheme="minorHAnsi" w:hAnsi="Times-Roman" w:cs="Times-Roman"/>
          <w:color w:val="000000"/>
          <w:sz w:val="24"/>
          <w:szCs w:val="24"/>
          <w:lang w:val="it-IT" w:eastAsia="en-US"/>
        </w:rPr>
        <w:t xml:space="preserve"> </w:t>
      </w:r>
      <w:r w:rsidRPr="00FF4F7F">
        <w:rPr>
          <w:rFonts w:ascii="Times-Roman" w:eastAsiaTheme="minorHAnsi" w:hAnsi="Times-Roman" w:cs="Times-Roman"/>
          <w:color w:val="000000"/>
          <w:sz w:val="24"/>
          <w:szCs w:val="24"/>
          <w:lang w:val="it-IT" w:eastAsia="en-US"/>
        </w:rPr>
        <w:t>o l’equivalenza</w:t>
      </w:r>
      <w:r w:rsidR="00FF4F7F" w:rsidRPr="00FF4F7F">
        <w:rPr>
          <w:rFonts w:ascii="Times-Roman" w:eastAsiaTheme="minorHAnsi" w:hAnsi="Times-Roman" w:cs="Times-Roman"/>
          <w:color w:val="000000"/>
          <w:sz w:val="24"/>
          <w:szCs w:val="24"/>
          <w:lang w:val="it-IT" w:eastAsia="en-US"/>
        </w:rPr>
        <w:t xml:space="preserve"> </w:t>
      </w:r>
      <w:r w:rsidRPr="00FF4F7F">
        <w:rPr>
          <w:rFonts w:ascii="Times-Roman" w:eastAsiaTheme="minorHAnsi" w:hAnsi="Times-Roman" w:cs="Times-Roman"/>
          <w:color w:val="000000"/>
          <w:sz w:val="24"/>
          <w:szCs w:val="24"/>
          <w:lang w:val="it-IT" w:eastAsia="en-US"/>
        </w:rPr>
        <w:t>del titolo straniero dovrà, in ogni caso, a pena di esclusione</w:t>
      </w:r>
      <w:r w:rsidR="008F7B4A">
        <w:rPr>
          <w:rFonts w:ascii="Times-Roman" w:eastAsiaTheme="minorHAnsi" w:hAnsi="Times-Roman" w:cs="Times-Roman"/>
          <w:color w:val="000000"/>
          <w:sz w:val="24"/>
          <w:szCs w:val="24"/>
          <w:lang w:val="it-IT" w:eastAsia="en-US"/>
        </w:rPr>
        <w:t xml:space="preserve">, </w:t>
      </w:r>
      <w:r w:rsidRPr="008F7B4A">
        <w:rPr>
          <w:rFonts w:ascii="Times-Roman" w:eastAsiaTheme="minorHAnsi" w:hAnsi="Times-Roman" w:cs="Times-Roman"/>
          <w:color w:val="000000"/>
          <w:sz w:val="24"/>
          <w:szCs w:val="24"/>
          <w:lang w:val="it-IT" w:eastAsia="en-US"/>
        </w:rPr>
        <w:t>essere prodotta all’Ateneo all’atto dell’eventuale assunzione.</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BA83" w14:textId="77777777" w:rsidR="000C436E" w:rsidRDefault="000C436E" w:rsidP="000B38F5">
      <w:r>
        <w:separator/>
      </w:r>
    </w:p>
  </w:endnote>
  <w:endnote w:type="continuationSeparator" w:id="0">
    <w:p w14:paraId="4421EAE8" w14:textId="77777777" w:rsidR="000C436E" w:rsidRDefault="000C436E" w:rsidP="000B38F5">
      <w:r>
        <w:continuationSeparator/>
      </w:r>
    </w:p>
  </w:endnote>
  <w:endnote w:type="continuationNotice" w:id="1">
    <w:p w14:paraId="29013048" w14:textId="77777777" w:rsidR="000C436E" w:rsidRDefault="000C4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2687" w14:textId="77777777" w:rsidR="00CD6867"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CD6867" w:rsidRDefault="00CD686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9B7" w14:textId="20B6FD9F" w:rsidR="00CD6867"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31026BEA" w:rsidR="00CD6867" w:rsidRDefault="0009193B">
    <w:pPr>
      <w:pStyle w:val="Pidipagina"/>
      <w:ind w:right="360"/>
    </w:pPr>
    <w:r>
      <w:rPr>
        <w:noProof/>
      </w:rPr>
      <w:drawing>
        <wp:inline distT="0" distB="0" distL="0" distR="0" wp14:anchorId="30735D09" wp14:editId="54C4F4EA">
          <wp:extent cx="962025" cy="647065"/>
          <wp:effectExtent l="0" t="0" r="9525" b="635"/>
          <wp:docPr id="439197779" name="Immagine 43919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250" cy="674793"/>
                  </a:xfrm>
                  <a:prstGeom prst="rect">
                    <a:avLst/>
                  </a:prstGeom>
                  <a:noFill/>
                  <a:ln>
                    <a:noFill/>
                  </a:ln>
                </pic:spPr>
              </pic:pic>
            </a:graphicData>
          </a:graphic>
        </wp:inline>
      </w:drawing>
    </w:r>
    <w:r w:rsidR="00B7625D">
      <w:rPr>
        <w:noProof/>
      </w:rPr>
      <w:drawing>
        <wp:inline distT="0" distB="0" distL="0" distR="0" wp14:anchorId="366972E7" wp14:editId="0669D1F3">
          <wp:extent cx="1581150" cy="790575"/>
          <wp:effectExtent l="0" t="0" r="0" b="9525"/>
          <wp:docPr id="439197780" name="Immagine 43919778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a:ln>
                    <a:noFill/>
                  </a:ln>
                </pic:spPr>
              </pic:pic>
            </a:graphicData>
          </a:graphic>
        </wp:inline>
      </w:drawing>
    </w:r>
    <w:r w:rsidR="00ED1FBB">
      <w:rPr>
        <w:noProof/>
      </w:rPr>
      <w:drawing>
        <wp:inline distT="0" distB="0" distL="0" distR="0" wp14:anchorId="44F2BEAF" wp14:editId="2F8A0EC6">
          <wp:extent cx="790575" cy="790575"/>
          <wp:effectExtent l="0" t="0" r="9525" b="9525"/>
          <wp:docPr id="439197781" name="Immagine 43919778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9B13" w14:textId="77777777" w:rsidR="000C436E" w:rsidRDefault="000C436E" w:rsidP="000B38F5">
      <w:r>
        <w:separator/>
      </w:r>
    </w:p>
  </w:footnote>
  <w:footnote w:type="continuationSeparator" w:id="0">
    <w:p w14:paraId="448CA592" w14:textId="77777777" w:rsidR="000C436E" w:rsidRDefault="000C436E" w:rsidP="000B38F5">
      <w:r>
        <w:continuationSeparator/>
      </w:r>
    </w:p>
  </w:footnote>
  <w:footnote w:type="continuationNotice" w:id="1">
    <w:p w14:paraId="60845578" w14:textId="77777777" w:rsidR="000C436E" w:rsidRDefault="000C4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15:restartNumberingAfterBreak="0">
    <w:nsid w:val="21CF4A97"/>
    <w:multiLevelType w:val="hybridMultilevel"/>
    <w:tmpl w:val="B468917E"/>
    <w:lvl w:ilvl="0" w:tplc="04100005">
      <w:start w:val="1"/>
      <w:numFmt w:val="bullet"/>
      <w:lvlText w:val=""/>
      <w:lvlJc w:val="left"/>
      <w:pPr>
        <w:ind w:left="2395" w:hanging="360"/>
      </w:pPr>
      <w:rPr>
        <w:rFonts w:ascii="Wingdings" w:hAnsi="Wingdings" w:hint="default"/>
      </w:rPr>
    </w:lvl>
    <w:lvl w:ilvl="1" w:tplc="04100003" w:tentative="1">
      <w:start w:val="1"/>
      <w:numFmt w:val="bullet"/>
      <w:lvlText w:val="o"/>
      <w:lvlJc w:val="left"/>
      <w:pPr>
        <w:ind w:left="3115" w:hanging="360"/>
      </w:pPr>
      <w:rPr>
        <w:rFonts w:ascii="Courier New" w:hAnsi="Courier New" w:cs="Courier New" w:hint="default"/>
      </w:rPr>
    </w:lvl>
    <w:lvl w:ilvl="2" w:tplc="04100005" w:tentative="1">
      <w:start w:val="1"/>
      <w:numFmt w:val="bullet"/>
      <w:lvlText w:val=""/>
      <w:lvlJc w:val="left"/>
      <w:pPr>
        <w:ind w:left="3835" w:hanging="360"/>
      </w:pPr>
      <w:rPr>
        <w:rFonts w:ascii="Wingdings" w:hAnsi="Wingdings" w:hint="default"/>
      </w:rPr>
    </w:lvl>
    <w:lvl w:ilvl="3" w:tplc="04100001" w:tentative="1">
      <w:start w:val="1"/>
      <w:numFmt w:val="bullet"/>
      <w:lvlText w:val=""/>
      <w:lvlJc w:val="left"/>
      <w:pPr>
        <w:ind w:left="4555" w:hanging="360"/>
      </w:pPr>
      <w:rPr>
        <w:rFonts w:ascii="Symbol" w:hAnsi="Symbol" w:hint="default"/>
      </w:rPr>
    </w:lvl>
    <w:lvl w:ilvl="4" w:tplc="04100003" w:tentative="1">
      <w:start w:val="1"/>
      <w:numFmt w:val="bullet"/>
      <w:lvlText w:val="o"/>
      <w:lvlJc w:val="left"/>
      <w:pPr>
        <w:ind w:left="5275" w:hanging="360"/>
      </w:pPr>
      <w:rPr>
        <w:rFonts w:ascii="Courier New" w:hAnsi="Courier New" w:cs="Courier New" w:hint="default"/>
      </w:rPr>
    </w:lvl>
    <w:lvl w:ilvl="5" w:tplc="04100005" w:tentative="1">
      <w:start w:val="1"/>
      <w:numFmt w:val="bullet"/>
      <w:lvlText w:val=""/>
      <w:lvlJc w:val="left"/>
      <w:pPr>
        <w:ind w:left="5995" w:hanging="360"/>
      </w:pPr>
      <w:rPr>
        <w:rFonts w:ascii="Wingdings" w:hAnsi="Wingdings" w:hint="default"/>
      </w:rPr>
    </w:lvl>
    <w:lvl w:ilvl="6" w:tplc="04100001" w:tentative="1">
      <w:start w:val="1"/>
      <w:numFmt w:val="bullet"/>
      <w:lvlText w:val=""/>
      <w:lvlJc w:val="left"/>
      <w:pPr>
        <w:ind w:left="6715" w:hanging="360"/>
      </w:pPr>
      <w:rPr>
        <w:rFonts w:ascii="Symbol" w:hAnsi="Symbol" w:hint="default"/>
      </w:rPr>
    </w:lvl>
    <w:lvl w:ilvl="7" w:tplc="04100003" w:tentative="1">
      <w:start w:val="1"/>
      <w:numFmt w:val="bullet"/>
      <w:lvlText w:val="o"/>
      <w:lvlJc w:val="left"/>
      <w:pPr>
        <w:ind w:left="7435" w:hanging="360"/>
      </w:pPr>
      <w:rPr>
        <w:rFonts w:ascii="Courier New" w:hAnsi="Courier New" w:cs="Courier New" w:hint="default"/>
      </w:rPr>
    </w:lvl>
    <w:lvl w:ilvl="8" w:tplc="04100005" w:tentative="1">
      <w:start w:val="1"/>
      <w:numFmt w:val="bullet"/>
      <w:lvlText w:val=""/>
      <w:lvlJc w:val="left"/>
      <w:pPr>
        <w:ind w:left="8155" w:hanging="360"/>
      </w:pPr>
      <w:rPr>
        <w:rFonts w:ascii="Wingdings" w:hAnsi="Wingdings" w:hint="default"/>
      </w:rPr>
    </w:lvl>
  </w:abstractNum>
  <w:abstractNum w:abstractNumId="2"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6"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58B"/>
    <w:rsid w:val="000228C5"/>
    <w:rsid w:val="000541F7"/>
    <w:rsid w:val="00055CCF"/>
    <w:rsid w:val="00056ABA"/>
    <w:rsid w:val="0007040D"/>
    <w:rsid w:val="000836D4"/>
    <w:rsid w:val="00084773"/>
    <w:rsid w:val="0009193B"/>
    <w:rsid w:val="000B38F5"/>
    <w:rsid w:val="000C436E"/>
    <w:rsid w:val="000C61F6"/>
    <w:rsid w:val="000F4E9A"/>
    <w:rsid w:val="000F6257"/>
    <w:rsid w:val="001261CE"/>
    <w:rsid w:val="00136A13"/>
    <w:rsid w:val="00137DB1"/>
    <w:rsid w:val="001458FD"/>
    <w:rsid w:val="0016173E"/>
    <w:rsid w:val="00183A95"/>
    <w:rsid w:val="001A1D14"/>
    <w:rsid w:val="001A5B96"/>
    <w:rsid w:val="001B6C91"/>
    <w:rsid w:val="001C1D71"/>
    <w:rsid w:val="001D09D5"/>
    <w:rsid w:val="001D468F"/>
    <w:rsid w:val="00215CFA"/>
    <w:rsid w:val="0022208F"/>
    <w:rsid w:val="00236B06"/>
    <w:rsid w:val="00247CF6"/>
    <w:rsid w:val="00252FE6"/>
    <w:rsid w:val="0030271E"/>
    <w:rsid w:val="00316FDF"/>
    <w:rsid w:val="00335E21"/>
    <w:rsid w:val="00355ECA"/>
    <w:rsid w:val="00370B91"/>
    <w:rsid w:val="00373138"/>
    <w:rsid w:val="003A715C"/>
    <w:rsid w:val="003F2D13"/>
    <w:rsid w:val="004014B1"/>
    <w:rsid w:val="0040176A"/>
    <w:rsid w:val="00403BC6"/>
    <w:rsid w:val="00413888"/>
    <w:rsid w:val="0041592A"/>
    <w:rsid w:val="00472DCA"/>
    <w:rsid w:val="00474EC0"/>
    <w:rsid w:val="00494FA4"/>
    <w:rsid w:val="004B43E8"/>
    <w:rsid w:val="004D480C"/>
    <w:rsid w:val="004E181F"/>
    <w:rsid w:val="00564B59"/>
    <w:rsid w:val="005A1053"/>
    <w:rsid w:val="005B1856"/>
    <w:rsid w:val="005B657B"/>
    <w:rsid w:val="005C1B0B"/>
    <w:rsid w:val="005F2CBC"/>
    <w:rsid w:val="0061486D"/>
    <w:rsid w:val="006206DD"/>
    <w:rsid w:val="006238FB"/>
    <w:rsid w:val="006249AC"/>
    <w:rsid w:val="006264C7"/>
    <w:rsid w:val="00635769"/>
    <w:rsid w:val="00643B76"/>
    <w:rsid w:val="00655734"/>
    <w:rsid w:val="006643FA"/>
    <w:rsid w:val="006836C8"/>
    <w:rsid w:val="00692ACA"/>
    <w:rsid w:val="006A7056"/>
    <w:rsid w:val="006E1C97"/>
    <w:rsid w:val="00717B2B"/>
    <w:rsid w:val="00740E64"/>
    <w:rsid w:val="007436AD"/>
    <w:rsid w:val="00760C10"/>
    <w:rsid w:val="00766B79"/>
    <w:rsid w:val="0077499B"/>
    <w:rsid w:val="00786586"/>
    <w:rsid w:val="00795BC5"/>
    <w:rsid w:val="007D50EB"/>
    <w:rsid w:val="007F140C"/>
    <w:rsid w:val="007F407A"/>
    <w:rsid w:val="007F6B24"/>
    <w:rsid w:val="00802358"/>
    <w:rsid w:val="0080481B"/>
    <w:rsid w:val="00826BDD"/>
    <w:rsid w:val="00836251"/>
    <w:rsid w:val="00852A9D"/>
    <w:rsid w:val="0086331F"/>
    <w:rsid w:val="00883535"/>
    <w:rsid w:val="00893D80"/>
    <w:rsid w:val="008B6F99"/>
    <w:rsid w:val="008E68EE"/>
    <w:rsid w:val="008E7203"/>
    <w:rsid w:val="008F3075"/>
    <w:rsid w:val="008F7B4A"/>
    <w:rsid w:val="00901554"/>
    <w:rsid w:val="0091350C"/>
    <w:rsid w:val="00932775"/>
    <w:rsid w:val="009378A2"/>
    <w:rsid w:val="009460DF"/>
    <w:rsid w:val="00952DAC"/>
    <w:rsid w:val="00956D82"/>
    <w:rsid w:val="00957870"/>
    <w:rsid w:val="00981BDF"/>
    <w:rsid w:val="0098372F"/>
    <w:rsid w:val="00990EFB"/>
    <w:rsid w:val="009A1031"/>
    <w:rsid w:val="009B0D3D"/>
    <w:rsid w:val="009B17EE"/>
    <w:rsid w:val="009C3C35"/>
    <w:rsid w:val="00A17E94"/>
    <w:rsid w:val="00A3315C"/>
    <w:rsid w:val="00AB0D7E"/>
    <w:rsid w:val="00AF5B22"/>
    <w:rsid w:val="00B27133"/>
    <w:rsid w:val="00B43978"/>
    <w:rsid w:val="00B4799B"/>
    <w:rsid w:val="00B511BA"/>
    <w:rsid w:val="00B63EF3"/>
    <w:rsid w:val="00B7625D"/>
    <w:rsid w:val="00B92395"/>
    <w:rsid w:val="00BA0D8A"/>
    <w:rsid w:val="00BB0553"/>
    <w:rsid w:val="00BC43B6"/>
    <w:rsid w:val="00BF0BD3"/>
    <w:rsid w:val="00C12266"/>
    <w:rsid w:val="00C3218D"/>
    <w:rsid w:val="00C34716"/>
    <w:rsid w:val="00C46DF5"/>
    <w:rsid w:val="00C70205"/>
    <w:rsid w:val="00C87E7D"/>
    <w:rsid w:val="00CA0AFF"/>
    <w:rsid w:val="00CB5ECA"/>
    <w:rsid w:val="00CD1A5F"/>
    <w:rsid w:val="00CD6867"/>
    <w:rsid w:val="00CE01C6"/>
    <w:rsid w:val="00CF4F00"/>
    <w:rsid w:val="00D17B58"/>
    <w:rsid w:val="00D418A6"/>
    <w:rsid w:val="00DA2DE2"/>
    <w:rsid w:val="00DC514E"/>
    <w:rsid w:val="00DC5388"/>
    <w:rsid w:val="00DD24B4"/>
    <w:rsid w:val="00DD5664"/>
    <w:rsid w:val="00E21F64"/>
    <w:rsid w:val="00E322C2"/>
    <w:rsid w:val="00E4457C"/>
    <w:rsid w:val="00E547F1"/>
    <w:rsid w:val="00E73826"/>
    <w:rsid w:val="00E814EA"/>
    <w:rsid w:val="00EB0198"/>
    <w:rsid w:val="00ED1FBB"/>
    <w:rsid w:val="00F0053F"/>
    <w:rsid w:val="00F31460"/>
    <w:rsid w:val="00F328B2"/>
    <w:rsid w:val="00F413AA"/>
    <w:rsid w:val="00F55B81"/>
    <w:rsid w:val="00F6531B"/>
    <w:rsid w:val="00F977CE"/>
    <w:rsid w:val="00F97CF3"/>
    <w:rsid w:val="00FB580C"/>
    <w:rsid w:val="00FC76BB"/>
    <w:rsid w:val="00FE5EFC"/>
    <w:rsid w:val="00FF4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A0699422-A83A-4529-BCBB-E9F0098A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C4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1203</Words>
  <Characters>6860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8047</CharactersWithSpaces>
  <SharedDoc>false</SharedDoc>
  <HLinks>
    <vt:vector size="12" baseType="variant">
      <vt:variant>
        <vt:i4>4259962</vt:i4>
      </vt:variant>
      <vt:variant>
        <vt:i4>3</vt:i4>
      </vt:variant>
      <vt:variant>
        <vt:i4>0</vt:i4>
      </vt:variant>
      <vt:variant>
        <vt:i4>5</vt:i4>
      </vt:variant>
      <vt:variant>
        <vt:lpwstr>mailto:protocollo@univda.it</vt:lpwstr>
      </vt:variant>
      <vt:variant>
        <vt:lpwstr/>
      </vt:variant>
      <vt:variant>
        <vt:i4>655465</vt:i4>
      </vt:variant>
      <vt:variant>
        <vt:i4>0</vt:i4>
      </vt:variant>
      <vt:variant>
        <vt:i4>0</vt:i4>
      </vt:variant>
      <vt:variant>
        <vt:i4>5</vt:i4>
      </vt:variant>
      <vt:variant>
        <vt:lpwstr>mailto:protocollo@pec.univda.it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m.rigo</dc:creator>
  <cp:keywords/>
  <cp:lastModifiedBy>Silvia Cheillon</cp:lastModifiedBy>
  <cp:revision>49</cp:revision>
  <dcterms:created xsi:type="dcterms:W3CDTF">2021-08-11T09:28:00Z</dcterms:created>
  <dcterms:modified xsi:type="dcterms:W3CDTF">2021-08-20T08:09:00Z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