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6A186ED2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1979A2">
        <w:rPr>
          <w:rFonts w:ascii="Garamond" w:hAnsi="Garamond"/>
          <w:sz w:val="24"/>
        </w:rPr>
        <w:t xml:space="preserve">: </w:t>
      </w:r>
      <w:r w:rsidR="001979A2" w:rsidRPr="001979A2">
        <w:rPr>
          <w:rFonts w:ascii="Garamond" w:hAnsi="Garamond"/>
          <w:sz w:val="24"/>
        </w:rPr>
        <w:t>EPTI-A1-A2-03-2021-2022</w:t>
      </w:r>
    </w:p>
    <w:p w14:paraId="32D53B8F" w14:textId="27ED80A7" w:rsidR="006741E1" w:rsidRPr="00841C9E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Al</w:t>
      </w:r>
      <w:r w:rsidR="00D048A6" w:rsidRPr="00841C9E">
        <w:rPr>
          <w:rFonts w:ascii="Garamond" w:hAnsi="Garamond"/>
          <w:b/>
          <w:sz w:val="24"/>
        </w:rPr>
        <w:t xml:space="preserve"> Direttore </w:t>
      </w:r>
      <w:r w:rsidR="006741E1" w:rsidRPr="00841C9E">
        <w:rPr>
          <w:rFonts w:ascii="Garamond" w:hAnsi="Garamond"/>
          <w:b/>
          <w:sz w:val="24"/>
        </w:rPr>
        <w:t>del</w:t>
      </w:r>
      <w:r w:rsidR="00D048A6" w:rsidRPr="00841C9E">
        <w:rPr>
          <w:rFonts w:ascii="Garamond" w:hAnsi="Garamond"/>
          <w:b/>
          <w:sz w:val="24"/>
        </w:rPr>
        <w:t xml:space="preserve"> Dipartimento di </w:t>
      </w:r>
      <w:r w:rsidR="006E1FCD" w:rsidRPr="00841C9E">
        <w:rPr>
          <w:rFonts w:ascii="Garamond" w:hAnsi="Garamond"/>
          <w:b/>
          <w:sz w:val="24"/>
        </w:rPr>
        <w:t xml:space="preserve">Scienze </w:t>
      </w:r>
      <w:r w:rsidR="00841C9E" w:rsidRPr="00841C9E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841C9E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 xml:space="preserve">c/o </w:t>
      </w:r>
      <w:r w:rsidR="00852302" w:rsidRPr="00841C9E">
        <w:rPr>
          <w:rFonts w:ascii="Garamond" w:hAnsi="Garamond"/>
          <w:b/>
          <w:sz w:val="24"/>
        </w:rPr>
        <w:t xml:space="preserve">Direzione </w:t>
      </w:r>
      <w:r w:rsidR="009C14D7" w:rsidRPr="00841C9E">
        <w:rPr>
          <w:rFonts w:ascii="Garamond" w:hAnsi="Garamond"/>
          <w:b/>
          <w:sz w:val="24"/>
        </w:rPr>
        <w:t>Generale</w:t>
      </w:r>
      <w:r w:rsidR="00852302" w:rsidRPr="00841C9E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8061BF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8061BF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36652409" w:rsidR="00630537" w:rsidRPr="001979A2" w:rsidRDefault="00FF570C" w:rsidP="00630537">
      <w:pPr>
        <w:pStyle w:val="Intestazione"/>
        <w:jc w:val="both"/>
        <w:rPr>
          <w:rFonts w:ascii="Garamond" w:hAnsi="Garamond" w:cs="Arial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>orso di laurea</w:t>
      </w:r>
      <w:r w:rsidR="00F85963">
        <w:rPr>
          <w:rFonts w:ascii="Garamond" w:hAnsi="Garamond"/>
          <w:sz w:val="24"/>
          <w:szCs w:val="24"/>
        </w:rPr>
        <w:t xml:space="preserve"> magistrale</w:t>
      </w:r>
      <w:r w:rsidR="005C4D86" w:rsidRPr="006E1FCD">
        <w:rPr>
          <w:rFonts w:ascii="Garamond" w:hAnsi="Garamond"/>
          <w:sz w:val="24"/>
          <w:szCs w:val="24"/>
        </w:rPr>
        <w:t xml:space="preserve"> </w:t>
      </w:r>
      <w:r w:rsidR="00AC0B9F">
        <w:rPr>
          <w:rFonts w:ascii="Garamond" w:hAnsi="Garamond" w:cs="Arial"/>
          <w:sz w:val="24"/>
          <w:szCs w:val="24"/>
        </w:rPr>
        <w:t>in</w:t>
      </w:r>
      <w:r w:rsidR="006766ED">
        <w:rPr>
          <w:rFonts w:ascii="Garamond" w:hAnsi="Garamond" w:cs="Arial"/>
          <w:sz w:val="24"/>
          <w:szCs w:val="24"/>
        </w:rPr>
        <w:t xml:space="preserve"> Economia e politiche del territorio e dell'impresa</w:t>
      </w:r>
      <w:r w:rsidR="00632EB5">
        <w:rPr>
          <w:rFonts w:ascii="Garamond" w:hAnsi="Garamond" w:cs="Arial"/>
          <w:sz w:val="24"/>
          <w:szCs w:val="24"/>
        </w:rPr>
        <w:t xml:space="preserve">. </w:t>
      </w:r>
      <w:r w:rsidR="008B5B00" w:rsidRPr="006E1FCD">
        <w:rPr>
          <w:rFonts w:ascii="Garamond" w:hAnsi="Garamond"/>
          <w:sz w:val="24"/>
        </w:rPr>
        <w:t>Codice</w:t>
      </w:r>
      <w:r w:rsidR="001979A2">
        <w:rPr>
          <w:rFonts w:ascii="Garamond" w:hAnsi="Garamond"/>
          <w:sz w:val="24"/>
        </w:rPr>
        <w:t xml:space="preserve">: </w:t>
      </w:r>
      <w:r w:rsidR="001979A2" w:rsidRPr="001979A2">
        <w:rPr>
          <w:rFonts w:ascii="Garamond" w:hAnsi="Garamond"/>
          <w:sz w:val="24"/>
        </w:rPr>
        <w:t>EPTI-A1-A2-03-2021-2022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561"/>
        <w:gridCol w:w="1133"/>
        <w:gridCol w:w="1275"/>
        <w:gridCol w:w="710"/>
        <w:gridCol w:w="1385"/>
      </w:tblGrid>
      <w:tr w:rsidR="00DD6B8C" w:rsidRPr="00D978E6" w14:paraId="23B27D37" w14:textId="609D48F1" w:rsidTr="002337A5">
        <w:trPr>
          <w:trHeight w:val="479"/>
          <w:jc w:val="center"/>
        </w:trPr>
        <w:tc>
          <w:tcPr>
            <w:tcW w:w="1795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825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2337A5">
        <w:trPr>
          <w:trHeight w:val="720"/>
          <w:jc w:val="center"/>
        </w:trPr>
        <w:tc>
          <w:tcPr>
            <w:tcW w:w="1795" w:type="pct"/>
            <w:vAlign w:val="center"/>
          </w:tcPr>
          <w:p w14:paraId="117A6DDE" w14:textId="423A2FE9" w:rsidR="00DD6B8C" w:rsidRPr="00F665A7" w:rsidRDefault="00612A77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 w:val="24"/>
                <w:szCs w:val="24"/>
              </w:rPr>
            </w:pPr>
            <w:r w:rsidRPr="00F665A7">
              <w:rPr>
                <w:rFonts w:ascii="Garamond" w:hAnsi="Garamond"/>
                <w:sz w:val="24"/>
                <w:szCs w:val="24"/>
              </w:rPr>
              <w:t>Value chain management</w:t>
            </w:r>
          </w:p>
        </w:tc>
        <w:tc>
          <w:tcPr>
            <w:tcW w:w="825" w:type="pct"/>
            <w:noWrap/>
            <w:vAlign w:val="center"/>
          </w:tcPr>
          <w:p w14:paraId="20D58AAF" w14:textId="101C26C4" w:rsidR="00DD6B8C" w:rsidRPr="00F665A7" w:rsidRDefault="00FB5FB9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F665A7">
              <w:rPr>
                <w:rFonts w:ascii="Garamond" w:hAnsi="Garamond"/>
                <w:sz w:val="24"/>
                <w:szCs w:val="24"/>
              </w:rPr>
              <w:t>SECS-P/08</w:t>
            </w:r>
          </w:p>
        </w:tc>
        <w:tc>
          <w:tcPr>
            <w:tcW w:w="599" w:type="pct"/>
            <w:vAlign w:val="center"/>
          </w:tcPr>
          <w:p w14:paraId="3B36156B" w14:textId="65119FC8" w:rsidR="00DD6B8C" w:rsidRPr="00F665A7" w:rsidRDefault="00017921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F665A7"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674" w:type="pct"/>
            <w:noWrap/>
            <w:vAlign w:val="center"/>
          </w:tcPr>
          <w:p w14:paraId="24E08C67" w14:textId="26CB9907" w:rsidR="00DD6B8C" w:rsidRPr="00F665A7" w:rsidRDefault="007C0B5D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F665A7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75" w:type="pct"/>
            <w:noWrap/>
            <w:vAlign w:val="center"/>
          </w:tcPr>
          <w:p w14:paraId="55771FC9" w14:textId="6AE89E1C" w:rsidR="00DD6B8C" w:rsidRPr="00F665A7" w:rsidRDefault="007C0B5D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F665A7">
              <w:rPr>
                <w:rFonts w:ascii="Garamond" w:hAnsi="Garamond"/>
                <w:sz w:val="24"/>
                <w:szCs w:val="24"/>
              </w:rPr>
              <w:t>II</w:t>
            </w:r>
          </w:p>
        </w:tc>
        <w:tc>
          <w:tcPr>
            <w:tcW w:w="732" w:type="pct"/>
          </w:tcPr>
          <w:p w14:paraId="0A198EC4" w14:textId="77777777" w:rsidR="00DD6B8C" w:rsidRPr="00F665A7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E1B2F9A" w14:textId="6DB9F5C0" w:rsidR="007C0B5D" w:rsidRPr="00F665A7" w:rsidRDefault="007C0B5D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F665A7">
              <w:rPr>
                <w:rFonts w:ascii="Garamond" w:hAnsi="Garamond"/>
                <w:sz w:val="24"/>
                <w:szCs w:val="24"/>
              </w:rPr>
              <w:t>ita</w:t>
            </w: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760404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02D05311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52398D6" w14:textId="6137D904" w:rsidR="001129D4" w:rsidRDefault="00646017" w:rsidP="001129D4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651B36EA" w14:textId="77777777" w:rsidR="005703A4" w:rsidRDefault="005703A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</w:t>
      </w:r>
      <w:r>
        <w:rPr>
          <w:rFonts w:ascii="Garamond" w:hAnsi="Garamond"/>
          <w:sz w:val="22"/>
        </w:rPr>
        <w:t>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815116C" w14:textId="77777777" w:rsidR="0024286C" w:rsidRDefault="0024286C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22AC19E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</w:t>
      </w:r>
      <w:r w:rsidR="009E2088">
        <w:rPr>
          <w:rFonts w:ascii="Garamond" w:hAnsi="Garamond"/>
          <w:sz w:val="24"/>
        </w:rPr>
        <w:t xml:space="preserve"> 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35CBBFC5" w:rsidR="0076040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78A0594E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21C9B81A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 w:rsidR="00E9118C">
        <w:rPr>
          <w:rFonts w:ascii="Garamond" w:hAnsi="Garamond"/>
          <w:sz w:val="24"/>
        </w:rPr>
        <w:t xml:space="preserve"> </w:t>
      </w:r>
      <w:r w:rsidR="00E9118C"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 w:rsidR="00E9118C"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 w:rsidR="00E9118C">
        <w:rPr>
          <w:rStyle w:val="Collegamentoipertestuale"/>
          <w:rFonts w:ascii="Garamond" w:hAnsi="Garamond"/>
          <w:sz w:val="24"/>
          <w:szCs w:val="24"/>
        </w:rPr>
        <w:t>)</w:t>
      </w:r>
      <w:r w:rsidR="00E9118C">
        <w:rPr>
          <w:rFonts w:ascii="Garamond" w:hAnsi="Garamond"/>
          <w:sz w:val="24"/>
          <w:szCs w:val="24"/>
        </w:rPr>
        <w:t>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5703A4">
      <w:footerReference w:type="default" r:id="rId14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AB61" w14:textId="77777777" w:rsidR="008061BF" w:rsidRDefault="008061BF" w:rsidP="00B37A42">
      <w:r>
        <w:separator/>
      </w:r>
    </w:p>
  </w:endnote>
  <w:endnote w:type="continuationSeparator" w:id="0">
    <w:p w14:paraId="7B1F0386" w14:textId="77777777" w:rsidR="008061BF" w:rsidRDefault="008061BF" w:rsidP="00B37A42">
      <w:r>
        <w:continuationSeparator/>
      </w:r>
    </w:p>
  </w:endnote>
  <w:endnote w:type="continuationNotice" w:id="1">
    <w:p w14:paraId="2A45CB19" w14:textId="77777777" w:rsidR="008061BF" w:rsidRDefault="00806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A72E" w14:textId="77777777" w:rsidR="008061BF" w:rsidRDefault="008061BF" w:rsidP="00B37A42">
      <w:r>
        <w:separator/>
      </w:r>
    </w:p>
  </w:footnote>
  <w:footnote w:type="continuationSeparator" w:id="0">
    <w:p w14:paraId="02C0E93A" w14:textId="77777777" w:rsidR="008061BF" w:rsidRDefault="008061BF" w:rsidP="00B37A42">
      <w:r>
        <w:continuationSeparator/>
      </w:r>
    </w:p>
  </w:footnote>
  <w:footnote w:type="continuationNotice" w:id="1">
    <w:p w14:paraId="0D6E7830" w14:textId="77777777" w:rsidR="008061BF" w:rsidRDefault="008061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17921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979A2"/>
    <w:rsid w:val="001C1078"/>
    <w:rsid w:val="001C1FE4"/>
    <w:rsid w:val="001C34FD"/>
    <w:rsid w:val="001E26F6"/>
    <w:rsid w:val="001E45E1"/>
    <w:rsid w:val="001F0B40"/>
    <w:rsid w:val="0021039E"/>
    <w:rsid w:val="00216BC1"/>
    <w:rsid w:val="00225DC8"/>
    <w:rsid w:val="002337A5"/>
    <w:rsid w:val="0024286C"/>
    <w:rsid w:val="00254FB2"/>
    <w:rsid w:val="002902EA"/>
    <w:rsid w:val="00294298"/>
    <w:rsid w:val="002B4CA4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3F44"/>
    <w:rsid w:val="0039457D"/>
    <w:rsid w:val="00396965"/>
    <w:rsid w:val="003A6595"/>
    <w:rsid w:val="003C1A62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47E41"/>
    <w:rsid w:val="00551040"/>
    <w:rsid w:val="00567681"/>
    <w:rsid w:val="005703A4"/>
    <w:rsid w:val="005919B9"/>
    <w:rsid w:val="00593659"/>
    <w:rsid w:val="005C4D86"/>
    <w:rsid w:val="005E6510"/>
    <w:rsid w:val="00610A0B"/>
    <w:rsid w:val="00612A77"/>
    <w:rsid w:val="00630537"/>
    <w:rsid w:val="00632EB5"/>
    <w:rsid w:val="00646017"/>
    <w:rsid w:val="0065486D"/>
    <w:rsid w:val="00657C72"/>
    <w:rsid w:val="00660095"/>
    <w:rsid w:val="006741E1"/>
    <w:rsid w:val="006766ED"/>
    <w:rsid w:val="006865BD"/>
    <w:rsid w:val="00686E56"/>
    <w:rsid w:val="006945AC"/>
    <w:rsid w:val="006A5666"/>
    <w:rsid w:val="006B4B03"/>
    <w:rsid w:val="006E1FCD"/>
    <w:rsid w:val="00707225"/>
    <w:rsid w:val="007107CC"/>
    <w:rsid w:val="0071532D"/>
    <w:rsid w:val="007248BB"/>
    <w:rsid w:val="007249B8"/>
    <w:rsid w:val="00760404"/>
    <w:rsid w:val="00762F0A"/>
    <w:rsid w:val="007674B8"/>
    <w:rsid w:val="00784335"/>
    <w:rsid w:val="007B6D46"/>
    <w:rsid w:val="007C0B5D"/>
    <w:rsid w:val="007E1582"/>
    <w:rsid w:val="007E20B7"/>
    <w:rsid w:val="007E48C1"/>
    <w:rsid w:val="007E4D1B"/>
    <w:rsid w:val="008061BF"/>
    <w:rsid w:val="00812B32"/>
    <w:rsid w:val="00824005"/>
    <w:rsid w:val="00834578"/>
    <w:rsid w:val="00841C9E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9118C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4476C"/>
    <w:rsid w:val="00F55CAC"/>
    <w:rsid w:val="00F665A7"/>
    <w:rsid w:val="00F66F77"/>
    <w:rsid w:val="00F71C43"/>
    <w:rsid w:val="00F83F9A"/>
    <w:rsid w:val="00F85963"/>
    <w:rsid w:val="00F97F2F"/>
    <w:rsid w:val="00FB5FB9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19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67</cp:revision>
  <cp:lastPrinted>2017-07-12T10:47:00Z</cp:lastPrinted>
  <dcterms:created xsi:type="dcterms:W3CDTF">2018-06-15T09:48:00Z</dcterms:created>
  <dcterms:modified xsi:type="dcterms:W3CDTF">2021-12-06T14:31:00Z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