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11212B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11212B">
        <w:rPr>
          <w:rFonts w:ascii="Garamond" w:hAnsi="Garamond"/>
          <w:sz w:val="24"/>
        </w:rPr>
        <w:t>Modulo di presentazione della domanda</w:t>
      </w:r>
    </w:p>
    <w:p w14:paraId="0AA9E57A" w14:textId="3633A4C0" w:rsidR="00195164" w:rsidRDefault="00195164" w:rsidP="00806830">
      <w:pPr>
        <w:pStyle w:val="Intestazione"/>
        <w:jc w:val="both"/>
        <w:rPr>
          <w:rFonts w:ascii="Garamond" w:hAnsi="Garamond"/>
          <w:sz w:val="24"/>
        </w:rPr>
      </w:pPr>
      <w:r w:rsidRPr="0011212B">
        <w:rPr>
          <w:rFonts w:ascii="Garamond" w:hAnsi="Garamond"/>
          <w:sz w:val="24"/>
        </w:rPr>
        <w:t xml:space="preserve">Codice: </w:t>
      </w:r>
      <w:r w:rsidR="00F73E3F">
        <w:rPr>
          <w:rFonts w:ascii="Garamond" w:hAnsi="Garamond"/>
          <w:sz w:val="24"/>
        </w:rPr>
        <w:t>SOST</w:t>
      </w:r>
      <w:r w:rsidR="00F73E3F" w:rsidRPr="00163E05">
        <w:rPr>
          <w:rFonts w:ascii="Garamond" w:hAnsi="Garamond"/>
          <w:sz w:val="24"/>
        </w:rPr>
        <w:t>/A1-A2/0</w:t>
      </w:r>
      <w:r w:rsidR="00EB0B33">
        <w:rPr>
          <w:rFonts w:ascii="Garamond" w:hAnsi="Garamond"/>
          <w:sz w:val="24"/>
        </w:rPr>
        <w:t>3</w:t>
      </w:r>
      <w:r w:rsidR="00F73E3F" w:rsidRPr="00163E05">
        <w:rPr>
          <w:rFonts w:ascii="Garamond" w:hAnsi="Garamond"/>
          <w:sz w:val="24"/>
        </w:rPr>
        <w:t>/20</w:t>
      </w:r>
      <w:r w:rsidR="00F73E3F">
        <w:rPr>
          <w:rFonts w:ascii="Garamond" w:hAnsi="Garamond"/>
          <w:sz w:val="24"/>
        </w:rPr>
        <w:t>21</w:t>
      </w:r>
      <w:r w:rsidR="00F73E3F" w:rsidRPr="00163E05">
        <w:rPr>
          <w:rFonts w:ascii="Garamond" w:hAnsi="Garamond"/>
          <w:sz w:val="24"/>
        </w:rPr>
        <w:t>-202</w:t>
      </w:r>
      <w:r w:rsidR="00F73E3F">
        <w:rPr>
          <w:rFonts w:ascii="Garamond" w:hAnsi="Garamond"/>
          <w:sz w:val="24"/>
        </w:rPr>
        <w:t>2</w:t>
      </w:r>
    </w:p>
    <w:p w14:paraId="2C8275F2" w14:textId="77777777" w:rsidR="00F73E3F" w:rsidRPr="00F365FD" w:rsidRDefault="00F73E3F" w:rsidP="00806830">
      <w:pPr>
        <w:pStyle w:val="Intestazione"/>
        <w:jc w:val="both"/>
        <w:rPr>
          <w:rFonts w:ascii="Garamond" w:hAnsi="Garamond"/>
          <w:sz w:val="24"/>
        </w:rPr>
      </w:pPr>
    </w:p>
    <w:p w14:paraId="32D53B8F" w14:textId="59C57F9F" w:rsidR="006741E1" w:rsidRPr="00806830" w:rsidRDefault="000B640B" w:rsidP="00806830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06830">
        <w:rPr>
          <w:rFonts w:ascii="Garamond" w:hAnsi="Garamond"/>
          <w:b/>
          <w:sz w:val="24"/>
        </w:rPr>
        <w:t>Al</w:t>
      </w:r>
      <w:r w:rsidR="00D048A6" w:rsidRPr="00806830">
        <w:rPr>
          <w:rFonts w:ascii="Garamond" w:hAnsi="Garamond"/>
          <w:b/>
          <w:sz w:val="24"/>
        </w:rPr>
        <w:t xml:space="preserve"> Direttore </w:t>
      </w:r>
      <w:r w:rsidR="006741E1" w:rsidRPr="00806830">
        <w:rPr>
          <w:rFonts w:ascii="Garamond" w:hAnsi="Garamond"/>
          <w:b/>
          <w:sz w:val="24"/>
        </w:rPr>
        <w:t>del</w:t>
      </w:r>
      <w:r w:rsidR="00D048A6" w:rsidRPr="00806830">
        <w:rPr>
          <w:rFonts w:ascii="Garamond" w:hAnsi="Garamond"/>
          <w:b/>
          <w:sz w:val="24"/>
        </w:rPr>
        <w:t xml:space="preserve"> Dipartimento</w:t>
      </w:r>
      <w:r w:rsidR="00F365FD" w:rsidRPr="00806830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11212B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06830">
        <w:rPr>
          <w:rFonts w:ascii="Garamond" w:hAnsi="Garamond"/>
          <w:b/>
          <w:sz w:val="24"/>
        </w:rPr>
        <w:t xml:space="preserve">c/o </w:t>
      </w:r>
      <w:r w:rsidR="00852302" w:rsidRPr="00806830">
        <w:rPr>
          <w:rFonts w:ascii="Garamond" w:hAnsi="Garamond"/>
          <w:b/>
          <w:sz w:val="24"/>
        </w:rPr>
        <w:t xml:space="preserve">Direzione </w:t>
      </w:r>
      <w:r w:rsidR="009C14D7" w:rsidRPr="00806830">
        <w:rPr>
          <w:rFonts w:ascii="Garamond" w:hAnsi="Garamond"/>
          <w:b/>
          <w:sz w:val="24"/>
        </w:rPr>
        <w:t>Generale</w:t>
      </w:r>
      <w:r w:rsidR="00852302" w:rsidRPr="00806830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11212B">
        <w:rPr>
          <w:rFonts w:ascii="Garamond" w:hAnsi="Garamond"/>
          <w:b/>
          <w:sz w:val="24"/>
        </w:rPr>
        <w:t>Ufficio Protocollo</w:t>
      </w:r>
      <w:r w:rsidRPr="00F365FD">
        <w:rPr>
          <w:rFonts w:ascii="Garamond" w:hAnsi="Garamond"/>
          <w:b/>
          <w:sz w:val="24"/>
        </w:rPr>
        <w:t xml:space="preserve"> e Gestione documentale</w:t>
      </w:r>
    </w:p>
    <w:p w14:paraId="67D3586B" w14:textId="0E92844E" w:rsidR="00545C89" w:rsidRPr="00F365FD" w:rsidRDefault="00000000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31BB36AF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11212B">
        <w:rPr>
          <w:rFonts w:ascii="Garamond" w:hAnsi="Garamond"/>
          <w:sz w:val="24"/>
        </w:rPr>
        <w:t xml:space="preserve">domanda di partecipazione all’istruttoria per </w:t>
      </w:r>
      <w:r w:rsidR="004F7744" w:rsidRPr="0011212B">
        <w:rPr>
          <w:rFonts w:ascii="Garamond" w:hAnsi="Garamond"/>
          <w:sz w:val="24"/>
        </w:rPr>
        <w:t>il conferimento</w:t>
      </w:r>
      <w:r w:rsidR="005C4D86" w:rsidRPr="0011212B">
        <w:rPr>
          <w:rFonts w:ascii="Garamond" w:hAnsi="Garamond"/>
          <w:sz w:val="24"/>
        </w:rPr>
        <w:t xml:space="preserve"> </w:t>
      </w:r>
      <w:r w:rsidR="00E600EE" w:rsidRPr="0011212B">
        <w:rPr>
          <w:rFonts w:ascii="Garamond" w:hAnsi="Garamond"/>
          <w:sz w:val="24"/>
        </w:rPr>
        <w:t>di</w:t>
      </w:r>
      <w:r w:rsidR="005C4D86" w:rsidRPr="0011212B">
        <w:rPr>
          <w:rFonts w:ascii="Garamond" w:hAnsi="Garamond"/>
          <w:sz w:val="24"/>
        </w:rPr>
        <w:t xml:space="preserve"> </w:t>
      </w:r>
      <w:r w:rsidR="00E600EE" w:rsidRPr="0011212B">
        <w:rPr>
          <w:rFonts w:ascii="Garamond" w:hAnsi="Garamond"/>
          <w:sz w:val="24"/>
        </w:rPr>
        <w:t>contratti</w:t>
      </w:r>
      <w:r w:rsidR="004F7744" w:rsidRPr="0011212B">
        <w:rPr>
          <w:rFonts w:ascii="Garamond" w:hAnsi="Garamond"/>
          <w:sz w:val="24"/>
        </w:rPr>
        <w:t xml:space="preserve"> per </w:t>
      </w:r>
      <w:r w:rsidR="00A61096">
        <w:rPr>
          <w:rFonts w:ascii="Garamond" w:hAnsi="Garamond"/>
          <w:sz w:val="24"/>
        </w:rPr>
        <w:t>laboratori</w:t>
      </w:r>
      <w:r w:rsidR="006A5666" w:rsidRPr="0011212B">
        <w:rPr>
          <w:rFonts w:ascii="Garamond" w:hAnsi="Garamond"/>
          <w:sz w:val="24"/>
        </w:rPr>
        <w:t>,</w:t>
      </w:r>
      <w:r w:rsidR="009A1118" w:rsidRPr="0011212B">
        <w:rPr>
          <w:rFonts w:ascii="Garamond" w:hAnsi="Garamond"/>
          <w:sz w:val="24"/>
          <w:szCs w:val="24"/>
        </w:rPr>
        <w:t xml:space="preserve"> nell’ambito </w:t>
      </w:r>
      <w:r w:rsidR="007133F9">
        <w:rPr>
          <w:rFonts w:ascii="Garamond" w:hAnsi="Garamond" w:cs="Arial"/>
          <w:sz w:val="24"/>
          <w:szCs w:val="24"/>
        </w:rPr>
        <w:t xml:space="preserve">dei percorsi </w:t>
      </w:r>
      <w:r w:rsidR="007133F9" w:rsidRPr="00B31EA0">
        <w:rPr>
          <w:rFonts w:ascii="Garamond" w:hAnsi="Garamond" w:cs="Arial"/>
          <w:sz w:val="24"/>
          <w:szCs w:val="24"/>
        </w:rPr>
        <w:t>di formazione per il conseguimento della specializzazione per le attività di sostegno</w:t>
      </w:r>
      <w:r w:rsidR="007133F9">
        <w:rPr>
          <w:rFonts w:ascii="Garamond" w:hAnsi="Garamond" w:cs="Arial"/>
          <w:sz w:val="24"/>
          <w:szCs w:val="24"/>
        </w:rPr>
        <w:t xml:space="preserve"> </w:t>
      </w:r>
      <w:r w:rsidR="007133F9" w:rsidRPr="00F44271">
        <w:rPr>
          <w:rFonts w:ascii="Garamond" w:hAnsi="Garamond" w:cs="Arial"/>
          <w:sz w:val="24"/>
          <w:szCs w:val="24"/>
        </w:rPr>
        <w:t>nella scuola primaria e secondaria di primo grado, ai sensi dell’articolo 13 del D.M. 10 settembre 2010, n. 249</w:t>
      </w:r>
      <w:r w:rsidR="0011212B" w:rsidRPr="0011212B">
        <w:rPr>
          <w:rFonts w:ascii="Garamond" w:hAnsi="Garamond" w:cs="Arial"/>
          <w:sz w:val="24"/>
          <w:szCs w:val="24"/>
        </w:rPr>
        <w:t>.</w:t>
      </w:r>
      <w:r w:rsidR="008B5B00" w:rsidRPr="0011212B">
        <w:rPr>
          <w:rFonts w:ascii="Garamond" w:hAnsi="Garamond"/>
          <w:sz w:val="24"/>
          <w:szCs w:val="24"/>
        </w:rPr>
        <w:t xml:space="preserve"> </w:t>
      </w:r>
      <w:r w:rsidR="008B5B00" w:rsidRPr="0011212B">
        <w:rPr>
          <w:rFonts w:ascii="Garamond" w:hAnsi="Garamond"/>
          <w:sz w:val="24"/>
        </w:rPr>
        <w:t>Codice</w:t>
      </w:r>
      <w:r w:rsidR="00630537" w:rsidRPr="0011212B">
        <w:rPr>
          <w:rFonts w:ascii="Garamond" w:hAnsi="Garamond"/>
          <w:sz w:val="24"/>
        </w:rPr>
        <w:t xml:space="preserve">: </w:t>
      </w:r>
      <w:r w:rsidR="00F73E3F">
        <w:rPr>
          <w:rFonts w:ascii="Garamond" w:hAnsi="Garamond"/>
          <w:sz w:val="24"/>
        </w:rPr>
        <w:t>SOST</w:t>
      </w:r>
      <w:r w:rsidR="00F73E3F" w:rsidRPr="00163E05">
        <w:rPr>
          <w:rFonts w:ascii="Garamond" w:hAnsi="Garamond"/>
          <w:sz w:val="24"/>
        </w:rPr>
        <w:t>/A1-A2/0</w:t>
      </w:r>
      <w:r w:rsidR="00EB0B33">
        <w:rPr>
          <w:rFonts w:ascii="Garamond" w:hAnsi="Garamond"/>
          <w:sz w:val="24"/>
        </w:rPr>
        <w:t>3</w:t>
      </w:r>
      <w:r w:rsidR="00F73E3F" w:rsidRPr="00163E05">
        <w:rPr>
          <w:rFonts w:ascii="Garamond" w:hAnsi="Garamond"/>
          <w:sz w:val="24"/>
        </w:rPr>
        <w:t>/20</w:t>
      </w:r>
      <w:r w:rsidR="00F73E3F">
        <w:rPr>
          <w:rFonts w:ascii="Garamond" w:hAnsi="Garamond"/>
          <w:sz w:val="24"/>
        </w:rPr>
        <w:t>21</w:t>
      </w:r>
      <w:r w:rsidR="00F73E3F" w:rsidRPr="00163E05">
        <w:rPr>
          <w:rFonts w:ascii="Garamond" w:hAnsi="Garamond"/>
          <w:sz w:val="24"/>
        </w:rPr>
        <w:t>-202</w:t>
      </w:r>
      <w:r w:rsidR="00F73E3F">
        <w:rPr>
          <w:rFonts w:ascii="Garamond" w:hAnsi="Garamond"/>
          <w:sz w:val="24"/>
        </w:rPr>
        <w:t>2</w:t>
      </w:r>
      <w:r w:rsidR="004A3034" w:rsidRPr="0011212B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2C584E">
      <w:pPr>
        <w:pStyle w:val="Intestazione"/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55907C1D" w14:textId="77777777" w:rsidR="00B02FC1" w:rsidRDefault="00B02FC1" w:rsidP="00B02FC1">
      <w:pPr>
        <w:pStyle w:val="Intestazione"/>
        <w:tabs>
          <w:tab w:val="clear" w:pos="4819"/>
          <w:tab w:val="clear" w:pos="9638"/>
          <w:tab w:val="left" w:pos="3570"/>
        </w:tabs>
        <w:rPr>
          <w:rFonts w:ascii="Garamond" w:hAnsi="Garamond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276"/>
        <w:gridCol w:w="684"/>
        <w:gridCol w:w="733"/>
      </w:tblGrid>
      <w:tr w:rsidR="00B02FC1" w:rsidRPr="00771044" w14:paraId="52E9348F" w14:textId="77777777" w:rsidTr="006013F1">
        <w:trPr>
          <w:trHeight w:val="506"/>
        </w:trPr>
        <w:tc>
          <w:tcPr>
            <w:tcW w:w="6663" w:type="dxa"/>
            <w:shd w:val="clear" w:color="auto" w:fill="auto"/>
            <w:noWrap/>
            <w:vAlign w:val="center"/>
          </w:tcPr>
          <w:p w14:paraId="22F6401A" w14:textId="77777777" w:rsidR="00B02FC1" w:rsidRPr="00771044" w:rsidRDefault="00B02FC1" w:rsidP="006013F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Laboratorio – Indirizzo Scuola Primaria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05D792" w14:textId="77777777" w:rsidR="00B02FC1" w:rsidRPr="00771044" w:rsidRDefault="00B02FC1" w:rsidP="00755FB9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771044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72BE9BB" w14:textId="77777777" w:rsidR="00B02FC1" w:rsidRPr="00771044" w:rsidRDefault="00B02FC1" w:rsidP="00755FB9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7710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Ore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AB2A824" w14:textId="77777777" w:rsidR="00B02FC1" w:rsidRPr="00771044" w:rsidRDefault="00B02FC1" w:rsidP="00755FB9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771044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</w:tr>
      <w:tr w:rsidR="00B02FC1" w:rsidRPr="00771044" w14:paraId="0443287D" w14:textId="77777777" w:rsidTr="006013F1">
        <w:trPr>
          <w:trHeight w:val="5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6BA" w14:textId="38DF0999" w:rsidR="00B02FC1" w:rsidRPr="00771044" w:rsidRDefault="00B02FC1" w:rsidP="00755FB9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632D" w14:textId="76829088" w:rsidR="00B02FC1" w:rsidRPr="00771044" w:rsidRDefault="00B02FC1" w:rsidP="00755FB9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7484" w14:textId="14C8CD8F" w:rsidR="00B02FC1" w:rsidRPr="007B4ACE" w:rsidRDefault="00B02FC1" w:rsidP="00755FB9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427" w14:textId="7F2DA2BB" w:rsidR="00B02FC1" w:rsidRPr="00771044" w:rsidRDefault="00B02FC1" w:rsidP="00755FB9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540B89" w:rsidRPr="00771044" w14:paraId="218620BF" w14:textId="77777777" w:rsidTr="006013F1">
        <w:trPr>
          <w:trHeight w:val="5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00E0" w14:textId="62F883CC" w:rsidR="00540B89" w:rsidRPr="00771044" w:rsidRDefault="00540B89" w:rsidP="00540B89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Laboratorio - Indirizzo Scuola Secondaria di Primo Grado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6D17" w14:textId="72E52796" w:rsidR="00540B89" w:rsidRPr="00771044" w:rsidRDefault="00540B89" w:rsidP="001A2312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771044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CB6B" w14:textId="5C2C96B5" w:rsidR="00540B89" w:rsidRPr="007B4ACE" w:rsidRDefault="00540B89" w:rsidP="00540B89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7710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Ore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AD53" w14:textId="359E8947" w:rsidR="00540B89" w:rsidRPr="00771044" w:rsidRDefault="00540B89" w:rsidP="00540B89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771044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</w:tr>
      <w:tr w:rsidR="00540B89" w:rsidRPr="00771044" w14:paraId="46EF81B2" w14:textId="77777777" w:rsidTr="006013F1">
        <w:trPr>
          <w:trHeight w:val="5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8329" w14:textId="77777777" w:rsidR="00540B89" w:rsidRDefault="00540B89" w:rsidP="00540B89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6CAD" w14:textId="77777777" w:rsidR="00540B89" w:rsidRPr="00771044" w:rsidRDefault="00540B89" w:rsidP="00540B89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E5D6" w14:textId="77777777" w:rsidR="00540B89" w:rsidRPr="00771044" w:rsidRDefault="00540B89" w:rsidP="00540B89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4B09" w14:textId="77777777" w:rsidR="00540B89" w:rsidRPr="00771044" w:rsidRDefault="00540B89" w:rsidP="00540B89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</w:tbl>
    <w:p w14:paraId="3C5A5261" w14:textId="77777777" w:rsidR="00540B89" w:rsidRDefault="00540B89" w:rsidP="002C584E">
      <w:pPr>
        <w:ind w:right="567"/>
        <w:jc w:val="both"/>
        <w:rPr>
          <w:rFonts w:ascii="Garamond" w:hAnsi="Garamond"/>
          <w:sz w:val="24"/>
        </w:rPr>
      </w:pPr>
    </w:p>
    <w:p w14:paraId="733FA716" w14:textId="261630C9" w:rsidR="00760404" w:rsidRDefault="00760404" w:rsidP="002C584E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2C584E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2C584E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nat……a …………………………………………………</w:t>
      </w:r>
      <w:r w:rsidR="007248BB">
        <w:rPr>
          <w:rFonts w:ascii="Garamond" w:hAnsi="Garamond" w:cs="Arial"/>
          <w:szCs w:val="22"/>
        </w:rPr>
        <w:t>…………..</w:t>
      </w:r>
      <w:r w:rsidRPr="00E0427D">
        <w:rPr>
          <w:rFonts w:ascii="Garamond" w:hAnsi="Garamond" w:cs="Arial"/>
          <w:szCs w:val="22"/>
        </w:rPr>
        <w:t>………….. Prov………………,</w:t>
      </w:r>
    </w:p>
    <w:p w14:paraId="6B78F743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………….., il ..……/……..…/…………..</w:t>
      </w:r>
    </w:p>
    <w:p w14:paraId="53A261A9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01056B4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310408BF" w14:textId="51E4BB06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……………., partita IVA n.…………………………………..;</w:t>
      </w:r>
    </w:p>
    <w:p w14:paraId="0D0F7830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E743E6">
      <w:pPr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E743E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E743E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42EAFB72" w14:textId="77777777" w:rsidR="00E743E6" w:rsidRDefault="00E743E6" w:rsidP="00E743E6">
      <w:pPr>
        <w:rPr>
          <w:rFonts w:ascii="Garamond" w:hAnsi="Garamond"/>
          <w:sz w:val="22"/>
        </w:rPr>
      </w:pPr>
    </w:p>
    <w:p w14:paraId="4BBD138A" w14:textId="77777777" w:rsidR="00E743E6" w:rsidRDefault="00E743E6" w:rsidP="00E743E6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Località…………………………………………………………..…………………Prov………..…………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E1363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lastRenderedPageBreak/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9E2088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669CC57D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520AB2">
        <w:rPr>
          <w:rFonts w:ascii="Garamond" w:hAnsi="Garamond"/>
          <w:sz w:val="24"/>
        </w:rPr>
        <w:t>di</w:t>
      </w:r>
      <w:r w:rsidR="0033072D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00AEEEDF" w:rsidR="00B55662" w:rsidRPr="00B55662" w:rsidRDefault="00014F50" w:rsidP="00B55662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 w:rsidR="006013F1">
        <w:rPr>
          <w:rFonts w:ascii="Garamond" w:hAnsi="Garamond"/>
          <w:sz w:val="24"/>
        </w:rPr>
        <w:t>;</w:t>
      </w:r>
    </w:p>
    <w:p w14:paraId="3FD36180" w14:textId="5C3B059B" w:rsidR="00B55662" w:rsidRPr="008A0834" w:rsidRDefault="00B83041" w:rsidP="003C7FA8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8A083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5066" w14:textId="77777777" w:rsidR="009C6475" w:rsidRDefault="009C6475" w:rsidP="00B37A42">
      <w:r>
        <w:separator/>
      </w:r>
    </w:p>
  </w:endnote>
  <w:endnote w:type="continuationSeparator" w:id="0">
    <w:p w14:paraId="146483DF" w14:textId="77777777" w:rsidR="009C6475" w:rsidRDefault="009C6475" w:rsidP="00B37A42">
      <w:r>
        <w:continuationSeparator/>
      </w:r>
    </w:p>
  </w:endnote>
  <w:endnote w:type="continuationNotice" w:id="1">
    <w:p w14:paraId="479A5238" w14:textId="77777777" w:rsidR="009C6475" w:rsidRDefault="009C64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CF09" w14:textId="77777777" w:rsidR="009C6475" w:rsidRDefault="009C6475" w:rsidP="00B37A42">
      <w:r>
        <w:separator/>
      </w:r>
    </w:p>
  </w:footnote>
  <w:footnote w:type="continuationSeparator" w:id="0">
    <w:p w14:paraId="45AA15FB" w14:textId="77777777" w:rsidR="009C6475" w:rsidRDefault="009C6475" w:rsidP="00B37A42">
      <w:r>
        <w:continuationSeparator/>
      </w:r>
    </w:p>
  </w:footnote>
  <w:footnote w:type="continuationNotice" w:id="1">
    <w:p w14:paraId="6B90D366" w14:textId="77777777" w:rsidR="009C6475" w:rsidRDefault="009C64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7AB5"/>
    <w:rsid w:val="000414C6"/>
    <w:rsid w:val="0004716A"/>
    <w:rsid w:val="000530BD"/>
    <w:rsid w:val="00071791"/>
    <w:rsid w:val="00074501"/>
    <w:rsid w:val="00082303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12B"/>
    <w:rsid w:val="001129D4"/>
    <w:rsid w:val="001262F2"/>
    <w:rsid w:val="001318AA"/>
    <w:rsid w:val="00134084"/>
    <w:rsid w:val="001404DC"/>
    <w:rsid w:val="0014107B"/>
    <w:rsid w:val="00141C1B"/>
    <w:rsid w:val="00145A65"/>
    <w:rsid w:val="00147EE7"/>
    <w:rsid w:val="00151D42"/>
    <w:rsid w:val="0016714B"/>
    <w:rsid w:val="00195164"/>
    <w:rsid w:val="001A2312"/>
    <w:rsid w:val="001C1078"/>
    <w:rsid w:val="001C1FE4"/>
    <w:rsid w:val="001C34FD"/>
    <w:rsid w:val="001D2B76"/>
    <w:rsid w:val="001E26F6"/>
    <w:rsid w:val="001E45E1"/>
    <w:rsid w:val="001F0B40"/>
    <w:rsid w:val="0021039E"/>
    <w:rsid w:val="00216BC1"/>
    <w:rsid w:val="00225DC8"/>
    <w:rsid w:val="0024225D"/>
    <w:rsid w:val="00244658"/>
    <w:rsid w:val="00254FB2"/>
    <w:rsid w:val="00260C8F"/>
    <w:rsid w:val="002627CE"/>
    <w:rsid w:val="002902EA"/>
    <w:rsid w:val="00294298"/>
    <w:rsid w:val="002B4CA4"/>
    <w:rsid w:val="002C4083"/>
    <w:rsid w:val="002C584E"/>
    <w:rsid w:val="002E022B"/>
    <w:rsid w:val="002E10F7"/>
    <w:rsid w:val="002E3953"/>
    <w:rsid w:val="002E4362"/>
    <w:rsid w:val="00306E80"/>
    <w:rsid w:val="00315447"/>
    <w:rsid w:val="0033072D"/>
    <w:rsid w:val="00333AF7"/>
    <w:rsid w:val="00337E4C"/>
    <w:rsid w:val="003409C2"/>
    <w:rsid w:val="003474E0"/>
    <w:rsid w:val="0035199E"/>
    <w:rsid w:val="003563E1"/>
    <w:rsid w:val="003633B6"/>
    <w:rsid w:val="003655D0"/>
    <w:rsid w:val="003810E7"/>
    <w:rsid w:val="00383F44"/>
    <w:rsid w:val="003843FC"/>
    <w:rsid w:val="0039457D"/>
    <w:rsid w:val="00396965"/>
    <w:rsid w:val="003A6595"/>
    <w:rsid w:val="003C1A62"/>
    <w:rsid w:val="003C7FA8"/>
    <w:rsid w:val="003E1DFD"/>
    <w:rsid w:val="003E632D"/>
    <w:rsid w:val="003F50FC"/>
    <w:rsid w:val="003F569D"/>
    <w:rsid w:val="00413E6A"/>
    <w:rsid w:val="0043203E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0BF4"/>
    <w:rsid w:val="004F7744"/>
    <w:rsid w:val="0050122A"/>
    <w:rsid w:val="005133C0"/>
    <w:rsid w:val="00513790"/>
    <w:rsid w:val="00520AB2"/>
    <w:rsid w:val="00533401"/>
    <w:rsid w:val="0054064E"/>
    <w:rsid w:val="00540B89"/>
    <w:rsid w:val="00545C89"/>
    <w:rsid w:val="00547E41"/>
    <w:rsid w:val="00551040"/>
    <w:rsid w:val="00567681"/>
    <w:rsid w:val="005919B9"/>
    <w:rsid w:val="00593659"/>
    <w:rsid w:val="00594824"/>
    <w:rsid w:val="005B6D89"/>
    <w:rsid w:val="005C4D86"/>
    <w:rsid w:val="005E6510"/>
    <w:rsid w:val="006013F1"/>
    <w:rsid w:val="006041CF"/>
    <w:rsid w:val="00610A0B"/>
    <w:rsid w:val="00630537"/>
    <w:rsid w:val="0065486D"/>
    <w:rsid w:val="00657C72"/>
    <w:rsid w:val="00660095"/>
    <w:rsid w:val="006741E1"/>
    <w:rsid w:val="006823F9"/>
    <w:rsid w:val="006865BD"/>
    <w:rsid w:val="00686E56"/>
    <w:rsid w:val="006945AC"/>
    <w:rsid w:val="006A4278"/>
    <w:rsid w:val="006A5666"/>
    <w:rsid w:val="006B4B03"/>
    <w:rsid w:val="006E1FCD"/>
    <w:rsid w:val="006F3EBB"/>
    <w:rsid w:val="00707225"/>
    <w:rsid w:val="007107CC"/>
    <w:rsid w:val="007133F9"/>
    <w:rsid w:val="0071532D"/>
    <w:rsid w:val="007248BB"/>
    <w:rsid w:val="007249B8"/>
    <w:rsid w:val="00750F54"/>
    <w:rsid w:val="00760404"/>
    <w:rsid w:val="00762C43"/>
    <w:rsid w:val="00762F0A"/>
    <w:rsid w:val="007674B8"/>
    <w:rsid w:val="00767CA6"/>
    <w:rsid w:val="00784335"/>
    <w:rsid w:val="00787ED5"/>
    <w:rsid w:val="007B6D46"/>
    <w:rsid w:val="007C09A2"/>
    <w:rsid w:val="007C52E7"/>
    <w:rsid w:val="007E1582"/>
    <w:rsid w:val="007E20B7"/>
    <w:rsid w:val="007E48C1"/>
    <w:rsid w:val="007E4D1B"/>
    <w:rsid w:val="007E63F8"/>
    <w:rsid w:val="00806830"/>
    <w:rsid w:val="00812B32"/>
    <w:rsid w:val="00824005"/>
    <w:rsid w:val="00834578"/>
    <w:rsid w:val="0085028D"/>
    <w:rsid w:val="00852302"/>
    <w:rsid w:val="0086172F"/>
    <w:rsid w:val="00866842"/>
    <w:rsid w:val="00866D56"/>
    <w:rsid w:val="00870067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579"/>
    <w:rsid w:val="00967E6F"/>
    <w:rsid w:val="00971040"/>
    <w:rsid w:val="00980B5E"/>
    <w:rsid w:val="00985663"/>
    <w:rsid w:val="00987EE0"/>
    <w:rsid w:val="009A1118"/>
    <w:rsid w:val="009B308A"/>
    <w:rsid w:val="009B42FD"/>
    <w:rsid w:val="009C14D7"/>
    <w:rsid w:val="009C6475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37ECE"/>
    <w:rsid w:val="00A45B9C"/>
    <w:rsid w:val="00A473F9"/>
    <w:rsid w:val="00A61096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2FC1"/>
    <w:rsid w:val="00B048FD"/>
    <w:rsid w:val="00B078BB"/>
    <w:rsid w:val="00B17021"/>
    <w:rsid w:val="00B27C31"/>
    <w:rsid w:val="00B37A42"/>
    <w:rsid w:val="00B43F3F"/>
    <w:rsid w:val="00B45BED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C59EF"/>
    <w:rsid w:val="00DC5F83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A0365"/>
    <w:rsid w:val="00EB0B33"/>
    <w:rsid w:val="00EB0D73"/>
    <w:rsid w:val="00EC2484"/>
    <w:rsid w:val="00ED0ABF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3E3F"/>
    <w:rsid w:val="00F74218"/>
    <w:rsid w:val="00F7690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8378AD-B352-47A7-ABAB-D59595216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53</cp:revision>
  <cp:lastPrinted>2017-07-12T10:47:00Z</cp:lastPrinted>
  <dcterms:created xsi:type="dcterms:W3CDTF">2022-03-10T08:24:00Z</dcterms:created>
  <dcterms:modified xsi:type="dcterms:W3CDTF">2023-02-24T08:11:00Z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