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77D3247C" w:rsidR="00195164" w:rsidRPr="00F365FD" w:rsidRDefault="00195164" w:rsidP="00B64CBA">
      <w:pPr>
        <w:pStyle w:val="Intestazione"/>
        <w:jc w:val="both"/>
        <w:rPr>
          <w:rFonts w:ascii="Garamond" w:hAnsi="Garamond"/>
          <w:sz w:val="24"/>
        </w:rPr>
      </w:pPr>
      <w:r w:rsidRPr="00B64CBA">
        <w:rPr>
          <w:rFonts w:ascii="Garamond" w:hAnsi="Garamond"/>
          <w:sz w:val="24"/>
        </w:rPr>
        <w:t xml:space="preserve">Codice: </w:t>
      </w:r>
      <w:r w:rsidR="00B64CBA" w:rsidRPr="00B64CBA">
        <w:rPr>
          <w:rFonts w:ascii="Garamond" w:hAnsi="Garamond"/>
          <w:sz w:val="24"/>
        </w:rPr>
        <w:t>LIN</w:t>
      </w:r>
      <w:r w:rsidR="002902EA" w:rsidRPr="00B64CBA">
        <w:rPr>
          <w:rFonts w:ascii="Garamond" w:hAnsi="Garamond"/>
          <w:sz w:val="24"/>
        </w:rPr>
        <w:t>/</w:t>
      </w:r>
      <w:r w:rsidR="00F66F77" w:rsidRPr="00B64CBA">
        <w:rPr>
          <w:rFonts w:ascii="Garamond" w:hAnsi="Garamond"/>
          <w:sz w:val="24"/>
        </w:rPr>
        <w:t>A1</w:t>
      </w:r>
      <w:r w:rsidR="001C1078" w:rsidRPr="00B64CBA">
        <w:rPr>
          <w:rFonts w:ascii="Garamond" w:hAnsi="Garamond"/>
          <w:sz w:val="24"/>
        </w:rPr>
        <w:t>-A2</w:t>
      </w:r>
      <w:r w:rsidR="00A65BE7" w:rsidRPr="00B64CBA">
        <w:rPr>
          <w:rFonts w:ascii="Garamond" w:hAnsi="Garamond"/>
          <w:sz w:val="24"/>
        </w:rPr>
        <w:t>/</w:t>
      </w:r>
      <w:r w:rsidR="00B64CBA" w:rsidRPr="00B64CBA">
        <w:rPr>
          <w:rFonts w:ascii="Garamond" w:hAnsi="Garamond"/>
          <w:sz w:val="24"/>
        </w:rPr>
        <w:t>01</w:t>
      </w:r>
      <w:r w:rsidRPr="00B64CBA">
        <w:rPr>
          <w:rFonts w:ascii="Garamond" w:hAnsi="Garamond"/>
          <w:sz w:val="24"/>
        </w:rPr>
        <w:t>/</w:t>
      </w:r>
      <w:r w:rsidR="00394CAB" w:rsidRPr="00B64CBA">
        <w:rPr>
          <w:rFonts w:ascii="Garamond" w:hAnsi="Garamond"/>
          <w:sz w:val="24"/>
        </w:rPr>
        <w:t>2023</w:t>
      </w:r>
      <w:r w:rsidR="00630537" w:rsidRPr="00B64CBA">
        <w:rPr>
          <w:rFonts w:ascii="Garamond" w:hAnsi="Garamond"/>
          <w:sz w:val="24"/>
        </w:rPr>
        <w:t>-</w:t>
      </w:r>
      <w:r w:rsidR="00394CAB" w:rsidRPr="00B64CBA">
        <w:rPr>
          <w:rFonts w:ascii="Garamond" w:hAnsi="Garamond"/>
          <w:sz w:val="24"/>
        </w:rPr>
        <w:t>2024</w:t>
      </w:r>
    </w:p>
    <w:p w14:paraId="32D53B8F" w14:textId="66B40679" w:rsidR="006741E1" w:rsidRPr="00F365FD" w:rsidRDefault="000B640B" w:rsidP="00B64CB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</w:t>
      </w:r>
      <w:r w:rsidR="00B64CBA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365FD" w:rsidRDefault="006741E1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A34951" w:rsidP="00C61464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2C7DCC12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</w:t>
      </w:r>
      <w:r w:rsidR="009A1118" w:rsidRPr="00A34951">
        <w:rPr>
          <w:rFonts w:ascii="Garamond" w:hAnsi="Garamond"/>
          <w:sz w:val="24"/>
          <w:szCs w:val="24"/>
        </w:rPr>
        <w:t>C</w:t>
      </w:r>
      <w:r w:rsidR="005C4D86" w:rsidRPr="00A34951">
        <w:rPr>
          <w:rFonts w:ascii="Garamond" w:hAnsi="Garamond"/>
          <w:sz w:val="24"/>
          <w:szCs w:val="24"/>
        </w:rPr>
        <w:t>orso di laurea</w:t>
      </w:r>
      <w:r w:rsidR="0035199E" w:rsidRPr="00A34951">
        <w:rPr>
          <w:rFonts w:ascii="Garamond" w:hAnsi="Garamond"/>
          <w:sz w:val="24"/>
          <w:szCs w:val="24"/>
        </w:rPr>
        <w:t xml:space="preserve"> in</w:t>
      </w:r>
      <w:r w:rsidR="005C4D86" w:rsidRPr="00A34951">
        <w:rPr>
          <w:rFonts w:ascii="Garamond" w:hAnsi="Garamond"/>
          <w:sz w:val="24"/>
          <w:szCs w:val="24"/>
        </w:rPr>
        <w:t xml:space="preserve"> </w:t>
      </w:r>
      <w:r w:rsidR="00B64CBA" w:rsidRPr="00A34951">
        <w:rPr>
          <w:rFonts w:ascii="Garamond" w:hAnsi="Garamond" w:cs="Arial"/>
          <w:sz w:val="24"/>
          <w:szCs w:val="24"/>
        </w:rPr>
        <w:t>Lingue e comunicazione per l'impresa e il turismo</w:t>
      </w:r>
      <w:r w:rsidR="00F365FD" w:rsidRPr="00A34951">
        <w:rPr>
          <w:rFonts w:ascii="Garamond" w:hAnsi="Garamond" w:cs="Arial"/>
          <w:sz w:val="24"/>
          <w:szCs w:val="24"/>
        </w:rPr>
        <w:t>.</w:t>
      </w:r>
      <w:r w:rsidR="008B5B00" w:rsidRPr="00A34951">
        <w:rPr>
          <w:rFonts w:ascii="Garamond" w:hAnsi="Garamond"/>
          <w:sz w:val="24"/>
          <w:szCs w:val="24"/>
        </w:rPr>
        <w:t xml:space="preserve"> </w:t>
      </w:r>
      <w:r w:rsidR="008B5B00" w:rsidRPr="00A34951">
        <w:rPr>
          <w:rFonts w:ascii="Garamond" w:hAnsi="Garamond"/>
          <w:sz w:val="24"/>
        </w:rPr>
        <w:t>Codice</w:t>
      </w:r>
      <w:r w:rsidR="00630537" w:rsidRPr="00A34951">
        <w:rPr>
          <w:rFonts w:ascii="Garamond" w:hAnsi="Garamond"/>
          <w:sz w:val="24"/>
        </w:rPr>
        <w:t xml:space="preserve">: </w:t>
      </w:r>
      <w:r w:rsidR="00A34951" w:rsidRPr="00A34951">
        <w:rPr>
          <w:rFonts w:ascii="Garamond" w:hAnsi="Garamond"/>
          <w:sz w:val="24"/>
        </w:rPr>
        <w:t>LIN</w:t>
      </w:r>
      <w:r w:rsidR="00630537" w:rsidRPr="00A34951">
        <w:rPr>
          <w:rFonts w:ascii="Garamond" w:hAnsi="Garamond"/>
          <w:sz w:val="24"/>
        </w:rPr>
        <w:t>/A1-A2/</w:t>
      </w:r>
      <w:r w:rsidR="00A34951" w:rsidRPr="00A34951">
        <w:rPr>
          <w:rFonts w:ascii="Garamond" w:hAnsi="Garamond"/>
          <w:sz w:val="24"/>
        </w:rPr>
        <w:t>01</w:t>
      </w:r>
      <w:r w:rsidR="00630537" w:rsidRPr="00A34951">
        <w:rPr>
          <w:rFonts w:ascii="Garamond" w:hAnsi="Garamond"/>
          <w:sz w:val="24"/>
        </w:rPr>
        <w:t>/</w:t>
      </w:r>
      <w:r w:rsidR="00394CAB" w:rsidRPr="00A34951">
        <w:rPr>
          <w:rFonts w:ascii="Garamond" w:hAnsi="Garamond"/>
          <w:sz w:val="24"/>
        </w:rPr>
        <w:t>2023</w:t>
      </w:r>
      <w:r w:rsidR="004A3034" w:rsidRPr="00A34951">
        <w:rPr>
          <w:rFonts w:ascii="Garamond" w:hAnsi="Garamond"/>
          <w:sz w:val="24"/>
        </w:rPr>
        <w:t>-</w:t>
      </w:r>
      <w:r w:rsidR="00394CAB" w:rsidRPr="00A34951">
        <w:rPr>
          <w:rFonts w:ascii="Garamond" w:hAnsi="Garamond"/>
          <w:sz w:val="24"/>
        </w:rPr>
        <w:t>2024</w:t>
      </w:r>
      <w:r w:rsidR="004A3034" w:rsidRPr="00A34951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6265" w14:textId="77777777" w:rsidR="00666114" w:rsidRDefault="00666114" w:rsidP="00B37A42">
      <w:r>
        <w:separator/>
      </w:r>
    </w:p>
  </w:endnote>
  <w:endnote w:type="continuationSeparator" w:id="0">
    <w:p w14:paraId="45269E83" w14:textId="77777777" w:rsidR="00666114" w:rsidRDefault="00666114" w:rsidP="00B37A42">
      <w:r>
        <w:continuationSeparator/>
      </w:r>
    </w:p>
  </w:endnote>
  <w:endnote w:type="continuationNotice" w:id="1">
    <w:p w14:paraId="780FEB89" w14:textId="77777777" w:rsidR="00666114" w:rsidRDefault="00666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F290" w14:textId="77777777" w:rsidR="00666114" w:rsidRDefault="00666114" w:rsidP="00B37A42">
      <w:r>
        <w:separator/>
      </w:r>
    </w:p>
  </w:footnote>
  <w:footnote w:type="continuationSeparator" w:id="0">
    <w:p w14:paraId="2F0CD269" w14:textId="77777777" w:rsidR="00666114" w:rsidRDefault="00666114" w:rsidP="00B37A42">
      <w:r>
        <w:continuationSeparator/>
      </w:r>
    </w:p>
  </w:footnote>
  <w:footnote w:type="continuationNotice" w:id="1">
    <w:p w14:paraId="484C3E0A" w14:textId="77777777" w:rsidR="00666114" w:rsidRDefault="00666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951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64CBA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77CB9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B8D7-7085-4A2D-B5FE-3417D6D4A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541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Andrea Rinaudo</cp:lastModifiedBy>
  <cp:revision>53</cp:revision>
  <cp:lastPrinted>2017-07-12T10:47:00Z</cp:lastPrinted>
  <dcterms:created xsi:type="dcterms:W3CDTF">2022-03-10T08:24:00Z</dcterms:created>
  <dcterms:modified xsi:type="dcterms:W3CDTF">2023-07-04T13:35:00Z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