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0A7" w14:textId="77777777" w:rsidR="00306B5D" w:rsidRDefault="00306B5D">
      <w:pPr>
        <w:pStyle w:val="Corpotesto"/>
        <w:spacing w:before="7"/>
        <w:ind w:left="0" w:firstLine="0"/>
        <w:jc w:val="left"/>
        <w:rPr>
          <w:rFonts w:ascii="Times New Roman"/>
          <w:sz w:val="15"/>
        </w:rPr>
      </w:pPr>
    </w:p>
    <w:p w14:paraId="6FB15E9A" w14:textId="1BF71B0B" w:rsidR="00861AF0" w:rsidRPr="00861AF0" w:rsidRDefault="00861AF0" w:rsidP="00861AF0">
      <w:pPr>
        <w:tabs>
          <w:tab w:val="left" w:pos="1920"/>
        </w:tabs>
        <w:rPr>
          <w:sz w:val="24"/>
          <w:szCs w:val="24"/>
          <w:lang w:val="it-IT"/>
        </w:rPr>
      </w:pPr>
      <w:r w:rsidRPr="00861AF0">
        <w:rPr>
          <w:sz w:val="24"/>
          <w:szCs w:val="24"/>
          <w:lang w:val="it-IT"/>
        </w:rPr>
        <w:t xml:space="preserve">Allegato 1 – Domanda di partecipazione </w:t>
      </w:r>
    </w:p>
    <w:p w14:paraId="02872ADE" w14:textId="1671B230" w:rsidR="00861AF0" w:rsidRPr="00861AF0" w:rsidRDefault="00861AF0" w:rsidP="00861AF0">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007504C1" w:rsidRPr="00A2730F">
        <w:rPr>
          <w:b/>
          <w:sz w:val="24"/>
          <w:szCs w:val="24"/>
          <w:lang w:val="it-IT"/>
        </w:rPr>
        <w:t>UNIVDA/CRTMASREV21/01/2023</w:t>
      </w:r>
    </w:p>
    <w:p w14:paraId="16842FF0" w14:textId="77777777" w:rsidR="00861AF0" w:rsidRPr="00861AF0" w:rsidRDefault="00861AF0" w:rsidP="002D0175">
      <w:pPr>
        <w:tabs>
          <w:tab w:val="left" w:pos="1920"/>
        </w:tabs>
        <w:ind w:left="6946" w:hanging="567"/>
        <w:rPr>
          <w:sz w:val="24"/>
          <w:szCs w:val="24"/>
          <w:lang w:val="it-IT"/>
        </w:rPr>
      </w:pPr>
      <w:r w:rsidRPr="00861AF0">
        <w:rPr>
          <w:sz w:val="24"/>
          <w:szCs w:val="24"/>
          <w:lang w:val="it-IT"/>
        </w:rPr>
        <w:t xml:space="preserve">Chiar.mo Direttore </w:t>
      </w:r>
    </w:p>
    <w:p w14:paraId="682FC0E3" w14:textId="3807A9E3" w:rsidR="00861AF0" w:rsidRPr="00861AF0" w:rsidRDefault="00861AF0" w:rsidP="002D0175">
      <w:pPr>
        <w:tabs>
          <w:tab w:val="left" w:pos="1920"/>
        </w:tabs>
        <w:ind w:left="6379"/>
        <w:rPr>
          <w:sz w:val="24"/>
          <w:szCs w:val="24"/>
          <w:lang w:val="it-IT"/>
        </w:rPr>
      </w:pPr>
      <w:r w:rsidRPr="00861AF0">
        <w:rPr>
          <w:sz w:val="24"/>
          <w:szCs w:val="24"/>
          <w:lang w:val="it-IT"/>
        </w:rPr>
        <w:t xml:space="preserve">Dipartimento Scienze </w:t>
      </w:r>
      <w:r w:rsidR="007504C1">
        <w:rPr>
          <w:sz w:val="24"/>
          <w:szCs w:val="24"/>
          <w:lang w:val="it-IT"/>
        </w:rPr>
        <w:t>economiche e politiche</w:t>
      </w:r>
    </w:p>
    <w:p w14:paraId="0B07A5E0"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3F733AF2"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D90315" w:rsidP="002D0175">
      <w:pPr>
        <w:tabs>
          <w:tab w:val="left" w:pos="1920"/>
        </w:tabs>
        <w:ind w:left="6379"/>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D90315" w:rsidP="002D0175">
      <w:pPr>
        <w:tabs>
          <w:tab w:val="left" w:pos="1920"/>
        </w:tabs>
        <w:ind w:left="6379"/>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861AF0">
      <w:pPr>
        <w:tabs>
          <w:tab w:val="left" w:pos="1920"/>
        </w:tabs>
        <w:rPr>
          <w:sz w:val="24"/>
          <w:szCs w:val="24"/>
          <w:lang w:val="it-IT"/>
        </w:rPr>
      </w:pPr>
    </w:p>
    <w:p w14:paraId="258905D2" w14:textId="306B312A" w:rsidR="00903EF4" w:rsidRPr="00275626" w:rsidRDefault="00861AF0" w:rsidP="00903EF4">
      <w:pPr>
        <w:pStyle w:val="Paragrafoelenco"/>
        <w:numPr>
          <w:ilvl w:val="0"/>
          <w:numId w:val="11"/>
        </w:numPr>
        <w:tabs>
          <w:tab w:val="left" w:pos="833"/>
        </w:tabs>
        <w:ind w:right="183"/>
        <w:rPr>
          <w:sz w:val="24"/>
          <w:lang w:val="it-IT"/>
        </w:rPr>
      </w:pPr>
      <w:r w:rsidRPr="00861AF0">
        <w:rPr>
          <w:b/>
          <w:bCs/>
          <w:sz w:val="24"/>
          <w:szCs w:val="24"/>
          <w:lang w:val="it-IT"/>
        </w:rPr>
        <w:t>OGGETTO:</w:t>
      </w:r>
      <w:r w:rsidRPr="00861AF0">
        <w:rPr>
          <w:sz w:val="24"/>
          <w:szCs w:val="24"/>
          <w:lang w:val="it-IT"/>
        </w:rPr>
        <w:t xml:space="preserve"> </w:t>
      </w:r>
      <w:r w:rsidRPr="00903EF4">
        <w:rPr>
          <w:sz w:val="24"/>
          <w:szCs w:val="24"/>
          <w:lang w:val="it-IT"/>
        </w:rPr>
        <w:t>domanda di partecipazione all’istruttoria per il conferimento di una borsa di studio</w:t>
      </w:r>
      <w:r w:rsidR="00730757" w:rsidRPr="00903EF4">
        <w:rPr>
          <w:sz w:val="24"/>
          <w:szCs w:val="24"/>
          <w:lang w:val="it-IT"/>
        </w:rPr>
        <w:t xml:space="preserve">, della durata di </w:t>
      </w:r>
      <w:proofErr w:type="gramStart"/>
      <w:r w:rsidR="00903EF4" w:rsidRPr="00903EF4">
        <w:rPr>
          <w:sz w:val="24"/>
          <w:szCs w:val="24"/>
          <w:lang w:val="it-IT"/>
        </w:rPr>
        <w:t>3</w:t>
      </w:r>
      <w:proofErr w:type="gramEnd"/>
      <w:r w:rsidR="00730757" w:rsidRPr="00903EF4">
        <w:rPr>
          <w:sz w:val="24"/>
          <w:szCs w:val="24"/>
          <w:lang w:val="it-IT"/>
        </w:rPr>
        <w:t xml:space="preserve"> mesi,</w:t>
      </w:r>
      <w:r w:rsidRPr="00903EF4">
        <w:rPr>
          <w:sz w:val="24"/>
          <w:szCs w:val="24"/>
          <w:lang w:val="it-IT"/>
        </w:rPr>
        <w:t xml:space="preserve"> per la </w:t>
      </w:r>
      <w:r w:rsidR="00903EF4" w:rsidRPr="00275626">
        <w:rPr>
          <w:sz w:val="24"/>
          <w:lang w:val="it-IT"/>
        </w:rPr>
        <w:t xml:space="preserve">collaborazione ad attività di ricerca dell’Università della Valle d’Aosta – Université de la </w:t>
      </w:r>
      <w:proofErr w:type="spellStart"/>
      <w:r w:rsidR="00903EF4" w:rsidRPr="00275626">
        <w:rPr>
          <w:sz w:val="24"/>
          <w:lang w:val="it-IT"/>
        </w:rPr>
        <w:t>Vallée</w:t>
      </w:r>
      <w:proofErr w:type="spellEnd"/>
      <w:r w:rsidR="00903EF4" w:rsidRPr="00275626">
        <w:rPr>
          <w:spacing w:val="1"/>
          <w:sz w:val="24"/>
          <w:lang w:val="it-IT"/>
        </w:rPr>
        <w:t xml:space="preserve"> </w:t>
      </w:r>
      <w:r w:rsidR="00903EF4" w:rsidRPr="00275626">
        <w:rPr>
          <w:sz w:val="24"/>
          <w:lang w:val="it-IT"/>
        </w:rPr>
        <w:t>d’</w:t>
      </w:r>
      <w:proofErr w:type="spellStart"/>
      <w:r w:rsidR="00903EF4" w:rsidRPr="00275626">
        <w:rPr>
          <w:sz w:val="24"/>
          <w:lang w:val="it-IT"/>
        </w:rPr>
        <w:t>Aoste</w:t>
      </w:r>
      <w:proofErr w:type="spellEnd"/>
      <w:r w:rsidR="00903EF4" w:rsidRPr="00275626">
        <w:rPr>
          <w:sz w:val="24"/>
          <w:lang w:val="it-IT"/>
        </w:rPr>
        <w:t>,</w:t>
      </w:r>
      <w:r w:rsidR="00903EF4" w:rsidRPr="00275626">
        <w:rPr>
          <w:spacing w:val="1"/>
          <w:sz w:val="24"/>
          <w:lang w:val="it-IT"/>
        </w:rPr>
        <w:t xml:space="preserve"> </w:t>
      </w:r>
      <w:r w:rsidR="00903EF4" w:rsidRPr="00275626">
        <w:rPr>
          <w:spacing w:val="-1"/>
          <w:sz w:val="24"/>
          <w:lang w:val="it-IT"/>
        </w:rPr>
        <w:t>nell’ambito</w:t>
      </w:r>
      <w:r w:rsidR="00903EF4" w:rsidRPr="00275626">
        <w:rPr>
          <w:spacing w:val="-12"/>
          <w:sz w:val="24"/>
          <w:lang w:val="it-IT"/>
        </w:rPr>
        <w:t xml:space="preserve"> </w:t>
      </w:r>
      <w:r w:rsidR="00903EF4" w:rsidRPr="00275626">
        <w:rPr>
          <w:sz w:val="24"/>
          <w:lang w:val="it-IT"/>
        </w:rPr>
        <w:t xml:space="preserve">del progetto denominato: </w:t>
      </w:r>
      <w:r w:rsidR="00903EF4" w:rsidRPr="00903EF4">
        <w:rPr>
          <w:i/>
          <w:iCs/>
          <w:sz w:val="24"/>
          <w:lang w:val="it-IT"/>
        </w:rPr>
        <w:t>L’accessibilità dei testi normativi come dispositivo di inclusione: studio di caso e strumenti applicativi in Valle d’Aosta. Parte prima.</w:t>
      </w:r>
      <w:r w:rsidR="00903EF4" w:rsidRPr="00903EF4">
        <w:rPr>
          <w:sz w:val="24"/>
          <w:lang w:val="it-IT"/>
        </w:rPr>
        <w:t xml:space="preserve"> CUP B69J21022010007 - CODICE: UNIVDA/CRTMASREV21/01/2023</w:t>
      </w:r>
      <w:r w:rsidR="00903EF4">
        <w:rPr>
          <w:sz w:val="24"/>
          <w:lang w:val="it-IT"/>
        </w:rPr>
        <w:t>.</w:t>
      </w:r>
    </w:p>
    <w:p w14:paraId="65E6AD76" w14:textId="14B11D96" w:rsidR="00861AF0" w:rsidRPr="00861AF0" w:rsidRDefault="00861AF0" w:rsidP="003A7842">
      <w:pPr>
        <w:tabs>
          <w:tab w:val="left" w:pos="1920"/>
        </w:tabs>
        <w:ind w:left="1276" w:hanging="1276"/>
        <w:jc w:val="both"/>
        <w:rPr>
          <w:sz w:val="24"/>
          <w:szCs w:val="24"/>
          <w:lang w:val="it-IT"/>
        </w:rPr>
      </w:pPr>
    </w:p>
    <w:p w14:paraId="5D997509" w14:textId="77777777" w:rsidR="00861AF0" w:rsidRPr="00861AF0" w:rsidRDefault="00861AF0" w:rsidP="003A7842">
      <w:pPr>
        <w:tabs>
          <w:tab w:val="left" w:pos="1920"/>
        </w:tabs>
        <w:jc w:val="both"/>
        <w:rPr>
          <w:sz w:val="24"/>
          <w:szCs w:val="24"/>
          <w:lang w:val="it-IT"/>
        </w:rPr>
      </w:pPr>
    </w:p>
    <w:p w14:paraId="632BCD0F" w14:textId="263339BF"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proofErr w:type="gramStart"/>
      <w:r w:rsidR="00903EF4">
        <w:rPr>
          <w:sz w:val="24"/>
          <w:szCs w:val="24"/>
          <w:lang w:val="it-IT"/>
        </w:rPr>
        <w:t>3</w:t>
      </w:r>
      <w:proofErr w:type="gramEnd"/>
      <w:r w:rsidR="00730757">
        <w:rPr>
          <w:sz w:val="24"/>
          <w:szCs w:val="24"/>
          <w:lang w:val="it-IT"/>
        </w:rPr>
        <w:t xml:space="preserve"> mesi,</w:t>
      </w:r>
      <w:r w:rsidRPr="00861AF0">
        <w:rPr>
          <w:sz w:val="24"/>
          <w:szCs w:val="24"/>
          <w:lang w:val="it-IT"/>
        </w:rPr>
        <w:t xml:space="preserve"> per la collaborazione ad attività di ricerca presso l‘Università della Valle d’Aosta</w:t>
      </w:r>
      <w:r w:rsidR="005115ED" w:rsidRPr="005115ED">
        <w:rPr>
          <w:sz w:val="24"/>
          <w:szCs w:val="24"/>
          <w:lang w:val="it-IT"/>
        </w:rPr>
        <w:t xml:space="preserve">– Université de la </w:t>
      </w:r>
      <w:proofErr w:type="spellStart"/>
      <w:r w:rsidR="005115ED" w:rsidRPr="005115ED">
        <w:rPr>
          <w:sz w:val="24"/>
          <w:szCs w:val="24"/>
          <w:lang w:val="it-IT"/>
        </w:rPr>
        <w:t>Vallée</w:t>
      </w:r>
      <w:proofErr w:type="spellEnd"/>
      <w:r w:rsidR="005115ED" w:rsidRPr="005115ED">
        <w:rPr>
          <w:sz w:val="24"/>
          <w:szCs w:val="24"/>
          <w:lang w:val="it-IT"/>
        </w:rPr>
        <w:t xml:space="preserve"> d’</w:t>
      </w:r>
      <w:proofErr w:type="spellStart"/>
      <w:r w:rsidR="005115ED" w:rsidRPr="005115ED">
        <w:rPr>
          <w:sz w:val="24"/>
          <w:szCs w:val="24"/>
          <w:lang w:val="it-IT"/>
        </w:rPr>
        <w:t>Aoste</w:t>
      </w:r>
      <w:proofErr w:type="spellEnd"/>
      <w:r w:rsidRPr="00861AF0">
        <w:rPr>
          <w:sz w:val="24"/>
          <w:szCs w:val="24"/>
          <w:lang w:val="it-IT"/>
        </w:rPr>
        <w:t xml:space="preserve">, nell’ambito del progetto denominato: </w:t>
      </w:r>
      <w:r w:rsidR="00903EF4" w:rsidRPr="00903EF4">
        <w:rPr>
          <w:i/>
          <w:iCs/>
          <w:sz w:val="24"/>
          <w:lang w:val="it-IT"/>
        </w:rPr>
        <w:t>L’accessibilità dei testi normativi come dispositivo di inclusione: studio di caso e strumenti applicativi in Valle d’Aosta. Parte prima.</w:t>
      </w:r>
      <w:r w:rsidR="00903EF4" w:rsidRPr="00903EF4">
        <w:rPr>
          <w:sz w:val="24"/>
          <w:lang w:val="it-IT"/>
        </w:rPr>
        <w:t xml:space="preserve"> CUP B69J21022010007</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di avere / non avere * riportato condanne penali (* Cancellare la voce che non interessa) (indicazione delle eventuali condanne riportate, anche se sia stata concessa amnistia, condono, indulto o perdono giudiziale, o procedimenti penali eventualmente a carico: </w:t>
      </w:r>
      <w:r w:rsidRPr="00861AF0">
        <w:rPr>
          <w:sz w:val="24"/>
          <w:szCs w:val="24"/>
          <w:lang w:val="it-IT"/>
        </w:rPr>
        <w:lastRenderedPageBreak/>
        <w:t>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09CF9D55" w14:textId="229FC3E5" w:rsidR="00861AF0" w:rsidRPr="00861AF0"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di conoscere l</w:t>
      </w:r>
      <w:r w:rsidR="00D14560">
        <w:rPr>
          <w:sz w:val="24"/>
          <w:szCs w:val="24"/>
          <w:lang w:val="it-IT"/>
        </w:rPr>
        <w:t>a</w:t>
      </w:r>
      <w:r w:rsidRPr="00861AF0">
        <w:rPr>
          <w:sz w:val="24"/>
          <w:szCs w:val="24"/>
          <w:lang w:val="it-IT"/>
        </w:rPr>
        <w:t xml:space="preserve"> lingu</w:t>
      </w:r>
      <w:r w:rsidR="00D14560">
        <w:rPr>
          <w:sz w:val="24"/>
          <w:szCs w:val="24"/>
          <w:lang w:val="it-IT"/>
        </w:rPr>
        <w:t>a</w:t>
      </w:r>
      <w:r w:rsidRPr="00861AF0">
        <w:rPr>
          <w:sz w:val="24"/>
          <w:szCs w:val="24"/>
          <w:lang w:val="it-IT"/>
        </w:rPr>
        <w:t xml:space="preserve"> </w:t>
      </w:r>
      <w:r w:rsidR="00F84167">
        <w:rPr>
          <w:sz w:val="24"/>
          <w:szCs w:val="24"/>
          <w:lang w:val="it-IT"/>
        </w:rPr>
        <w:t>francese</w:t>
      </w:r>
      <w:r w:rsidRPr="00861AF0">
        <w:rPr>
          <w:sz w:val="24"/>
          <w:szCs w:val="24"/>
          <w:lang w:val="it-IT"/>
        </w:rPr>
        <w:t xml:space="preserv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7777777" w:rsidR="00861AF0" w:rsidRPr="00861AF0" w:rsidRDefault="00861AF0" w:rsidP="00044476">
      <w:pPr>
        <w:numPr>
          <w:ilvl w:val="0"/>
          <w:numId w:val="40"/>
        </w:numPr>
        <w:tabs>
          <w:tab w:val="left" w:pos="284"/>
        </w:tabs>
        <w:ind w:left="284" w:hanging="284"/>
        <w:jc w:val="both"/>
        <w:rPr>
          <w:sz w:val="24"/>
          <w:szCs w:val="24"/>
          <w:lang w:val="it-IT"/>
        </w:rPr>
      </w:pPr>
      <w:r w:rsidRPr="00861AF0">
        <w:rPr>
          <w:sz w:val="24"/>
          <w:szCs w:val="24"/>
          <w:lang w:val="it-IT"/>
        </w:rPr>
        <w:t>di aver preso visione delle condizioni di incompatibilità di cui all’articolo 8 del bando per il conferimento di una borsa di studio per la collaborazione ad attività di ricerca nel progetto dal titolo “Estetica antropologica e artigianato valdostano”.</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506CAB9"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esclusivamente per i candidati in possesso di un titolo di studio conseguito all’estero: </w:t>
      </w:r>
    </w:p>
    <w:p w14:paraId="209C0A8D"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traduzione ufficiale e legalizzata (nei casi previsti) in lingua italiana del titolo di studio conseguito all’estero da parte delle autorità del paese che rilascia il titolo, nonché dichiarazione di valore; </w:t>
      </w:r>
    </w:p>
    <w:p w14:paraId="1D4D9A11"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696B6454" w14:textId="57F4DC7B" w:rsidR="00336F91" w:rsidRDefault="00336F91" w:rsidP="003240D1">
      <w:pPr>
        <w:rPr>
          <w:rFonts w:cs="Arial"/>
          <w:bCs/>
          <w:sz w:val="24"/>
          <w:szCs w:val="24"/>
          <w:lang w:val="it-IT"/>
        </w:rPr>
      </w:pPr>
    </w:p>
    <w:sectPr w:rsidR="00336F9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4342" w14:textId="77777777" w:rsidR="000E1920" w:rsidRDefault="000E1920" w:rsidP="003A7842">
      <w:r>
        <w:separator/>
      </w:r>
    </w:p>
  </w:endnote>
  <w:endnote w:type="continuationSeparator" w:id="0">
    <w:p w14:paraId="01E50728" w14:textId="77777777" w:rsidR="000E1920" w:rsidRDefault="000E1920"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2933" w14:textId="77777777" w:rsidR="000E1920" w:rsidRDefault="000E1920" w:rsidP="003A7842">
      <w:r>
        <w:separator/>
      </w:r>
    </w:p>
  </w:footnote>
  <w:footnote w:type="continuationSeparator" w:id="0">
    <w:p w14:paraId="07B6434B" w14:textId="77777777" w:rsidR="000E1920" w:rsidRDefault="000E1920"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683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2"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3"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5"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6"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7"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1"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5"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7"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8"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0"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2"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3"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4" w15:restartNumberingAfterBreak="0">
    <w:nsid w:val="478D338B"/>
    <w:multiLevelType w:val="hybridMultilevel"/>
    <w:tmpl w:val="3DB4A45E"/>
    <w:lvl w:ilvl="0" w:tplc="37F4E1B4">
      <w:start w:val="3"/>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6"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29" w15:restartNumberingAfterBreak="0">
    <w:nsid w:val="53441B7D"/>
    <w:multiLevelType w:val="hybridMultilevel"/>
    <w:tmpl w:val="120CD4E2"/>
    <w:lvl w:ilvl="0" w:tplc="FFFFFFFF">
      <w:numFmt w:val="bullet"/>
      <w:lvlText w:val="-"/>
      <w:lvlJc w:val="left"/>
      <w:pPr>
        <w:ind w:left="1912" w:hanging="360"/>
      </w:pPr>
      <w:rPr>
        <w:rFonts w:ascii="Garamond" w:eastAsia="Garamond" w:hAnsi="Garamond" w:cs="Garamond" w:hint="default"/>
      </w:rPr>
    </w:lvl>
    <w:lvl w:ilvl="1" w:tplc="19CC2D5C">
      <w:numFmt w:val="bullet"/>
      <w:lvlText w:val="-"/>
      <w:lvlJc w:val="left"/>
      <w:pPr>
        <w:ind w:left="2632" w:hanging="360"/>
      </w:pPr>
      <w:rPr>
        <w:rFonts w:ascii="Garamond" w:eastAsia="Garamond" w:hAnsi="Garamond" w:cs="Garamond" w:hint="default"/>
      </w:rPr>
    </w:lvl>
    <w:lvl w:ilvl="2" w:tplc="FFFFFFFF" w:tentative="1">
      <w:start w:val="1"/>
      <w:numFmt w:val="bullet"/>
      <w:lvlText w:val=""/>
      <w:lvlJc w:val="left"/>
      <w:pPr>
        <w:ind w:left="3352" w:hanging="360"/>
      </w:pPr>
      <w:rPr>
        <w:rFonts w:ascii="Wingdings" w:hAnsi="Wingdings" w:hint="default"/>
      </w:rPr>
    </w:lvl>
    <w:lvl w:ilvl="3" w:tplc="FFFFFFFF" w:tentative="1">
      <w:start w:val="1"/>
      <w:numFmt w:val="bullet"/>
      <w:lvlText w:val=""/>
      <w:lvlJc w:val="left"/>
      <w:pPr>
        <w:ind w:left="4072" w:hanging="360"/>
      </w:pPr>
      <w:rPr>
        <w:rFonts w:ascii="Symbol" w:hAnsi="Symbol" w:hint="default"/>
      </w:rPr>
    </w:lvl>
    <w:lvl w:ilvl="4" w:tplc="FFFFFFFF" w:tentative="1">
      <w:start w:val="1"/>
      <w:numFmt w:val="bullet"/>
      <w:lvlText w:val="o"/>
      <w:lvlJc w:val="left"/>
      <w:pPr>
        <w:ind w:left="4792" w:hanging="360"/>
      </w:pPr>
      <w:rPr>
        <w:rFonts w:ascii="Courier New" w:hAnsi="Courier New" w:cs="Courier New" w:hint="default"/>
      </w:rPr>
    </w:lvl>
    <w:lvl w:ilvl="5" w:tplc="FFFFFFFF" w:tentative="1">
      <w:start w:val="1"/>
      <w:numFmt w:val="bullet"/>
      <w:lvlText w:val=""/>
      <w:lvlJc w:val="left"/>
      <w:pPr>
        <w:ind w:left="5512" w:hanging="360"/>
      </w:pPr>
      <w:rPr>
        <w:rFonts w:ascii="Wingdings" w:hAnsi="Wingdings" w:hint="default"/>
      </w:rPr>
    </w:lvl>
    <w:lvl w:ilvl="6" w:tplc="FFFFFFFF" w:tentative="1">
      <w:start w:val="1"/>
      <w:numFmt w:val="bullet"/>
      <w:lvlText w:val=""/>
      <w:lvlJc w:val="left"/>
      <w:pPr>
        <w:ind w:left="6232" w:hanging="360"/>
      </w:pPr>
      <w:rPr>
        <w:rFonts w:ascii="Symbol" w:hAnsi="Symbol" w:hint="default"/>
      </w:rPr>
    </w:lvl>
    <w:lvl w:ilvl="7" w:tplc="FFFFFFFF" w:tentative="1">
      <w:start w:val="1"/>
      <w:numFmt w:val="bullet"/>
      <w:lvlText w:val="o"/>
      <w:lvlJc w:val="left"/>
      <w:pPr>
        <w:ind w:left="6952" w:hanging="360"/>
      </w:pPr>
      <w:rPr>
        <w:rFonts w:ascii="Courier New" w:hAnsi="Courier New" w:cs="Courier New" w:hint="default"/>
      </w:rPr>
    </w:lvl>
    <w:lvl w:ilvl="8" w:tplc="FFFFFFFF" w:tentative="1">
      <w:start w:val="1"/>
      <w:numFmt w:val="bullet"/>
      <w:lvlText w:val=""/>
      <w:lvlJc w:val="left"/>
      <w:pPr>
        <w:ind w:left="7672" w:hanging="360"/>
      </w:pPr>
      <w:rPr>
        <w:rFonts w:ascii="Wingdings" w:hAnsi="Wingdings" w:hint="default"/>
      </w:rPr>
    </w:lvl>
  </w:abstractNum>
  <w:abstractNum w:abstractNumId="30"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2"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3"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6"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2"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5"/>
  </w:num>
  <w:num w:numId="2" w16cid:durableId="746460598">
    <w:abstractNumId w:val="22"/>
  </w:num>
  <w:num w:numId="3" w16cid:durableId="1150369389">
    <w:abstractNumId w:val="10"/>
  </w:num>
  <w:num w:numId="4" w16cid:durableId="612130698">
    <w:abstractNumId w:val="9"/>
  </w:num>
  <w:num w:numId="5" w16cid:durableId="180902072">
    <w:abstractNumId w:val="1"/>
  </w:num>
  <w:num w:numId="6" w16cid:durableId="2002780648">
    <w:abstractNumId w:val="6"/>
  </w:num>
  <w:num w:numId="7" w16cid:durableId="1636788280">
    <w:abstractNumId w:val="17"/>
  </w:num>
  <w:num w:numId="8" w16cid:durableId="1737048753">
    <w:abstractNumId w:val="42"/>
  </w:num>
  <w:num w:numId="9" w16cid:durableId="475031639">
    <w:abstractNumId w:val="32"/>
  </w:num>
  <w:num w:numId="10" w16cid:durableId="704133559">
    <w:abstractNumId w:val="4"/>
  </w:num>
  <w:num w:numId="11" w16cid:durableId="1790246999">
    <w:abstractNumId w:val="28"/>
  </w:num>
  <w:num w:numId="12" w16cid:durableId="138153461">
    <w:abstractNumId w:val="27"/>
  </w:num>
  <w:num w:numId="13" w16cid:durableId="2144620059">
    <w:abstractNumId w:val="11"/>
  </w:num>
  <w:num w:numId="14" w16cid:durableId="333654851">
    <w:abstractNumId w:val="16"/>
  </w:num>
  <w:num w:numId="15" w16cid:durableId="1458721756">
    <w:abstractNumId w:val="20"/>
  </w:num>
  <w:num w:numId="16" w16cid:durableId="48577221">
    <w:abstractNumId w:val="26"/>
  </w:num>
  <w:num w:numId="17" w16cid:durableId="1082138151">
    <w:abstractNumId w:val="39"/>
  </w:num>
  <w:num w:numId="18" w16cid:durableId="2127506890">
    <w:abstractNumId w:val="2"/>
  </w:num>
  <w:num w:numId="19" w16cid:durableId="414666190">
    <w:abstractNumId w:val="40"/>
  </w:num>
  <w:num w:numId="20" w16cid:durableId="14232652">
    <w:abstractNumId w:val="18"/>
  </w:num>
  <w:num w:numId="21" w16cid:durableId="1016230031">
    <w:abstractNumId w:val="3"/>
  </w:num>
  <w:num w:numId="22" w16cid:durableId="281234348">
    <w:abstractNumId w:val="41"/>
  </w:num>
  <w:num w:numId="23" w16cid:durableId="1593120935">
    <w:abstractNumId w:val="25"/>
  </w:num>
  <w:num w:numId="24" w16cid:durableId="1395817311">
    <w:abstractNumId w:val="34"/>
  </w:num>
  <w:num w:numId="25" w16cid:durableId="2001304859">
    <w:abstractNumId w:val="33"/>
  </w:num>
  <w:num w:numId="26" w16cid:durableId="401417509">
    <w:abstractNumId w:val="19"/>
  </w:num>
  <w:num w:numId="27" w16cid:durableId="1247765934">
    <w:abstractNumId w:val="12"/>
  </w:num>
  <w:num w:numId="28" w16cid:durableId="283771623">
    <w:abstractNumId w:val="21"/>
  </w:num>
  <w:num w:numId="29" w16cid:durableId="343242266">
    <w:abstractNumId w:val="15"/>
  </w:num>
  <w:num w:numId="30" w16cid:durableId="989870936">
    <w:abstractNumId w:val="30"/>
  </w:num>
  <w:num w:numId="31" w16cid:durableId="972905684">
    <w:abstractNumId w:val="38"/>
  </w:num>
  <w:num w:numId="32" w16cid:durableId="1472747946">
    <w:abstractNumId w:val="37"/>
  </w:num>
  <w:num w:numId="33" w16cid:durableId="100998427">
    <w:abstractNumId w:val="8"/>
  </w:num>
  <w:num w:numId="34" w16cid:durableId="1621262069">
    <w:abstractNumId w:val="31"/>
  </w:num>
  <w:num w:numId="35" w16cid:durableId="1517378787">
    <w:abstractNumId w:val="5"/>
  </w:num>
  <w:num w:numId="36" w16cid:durableId="709957564">
    <w:abstractNumId w:val="23"/>
  </w:num>
  <w:num w:numId="37" w16cid:durableId="1649699235">
    <w:abstractNumId w:val="14"/>
  </w:num>
  <w:num w:numId="38" w16cid:durableId="1703364431">
    <w:abstractNumId w:val="7"/>
  </w:num>
  <w:num w:numId="39" w16cid:durableId="1891072805">
    <w:abstractNumId w:val="13"/>
  </w:num>
  <w:num w:numId="40" w16cid:durableId="512843791">
    <w:abstractNumId w:val="36"/>
  </w:num>
  <w:num w:numId="41" w16cid:durableId="1732533930">
    <w:abstractNumId w:val="0"/>
  </w:num>
  <w:num w:numId="42" w16cid:durableId="1915118119">
    <w:abstractNumId w:val="29"/>
  </w:num>
  <w:num w:numId="43" w16cid:durableId="14239114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17F7"/>
    <w:rsid w:val="00012FFD"/>
    <w:rsid w:val="000366EA"/>
    <w:rsid w:val="00044476"/>
    <w:rsid w:val="00070492"/>
    <w:rsid w:val="000800AF"/>
    <w:rsid w:val="000948A6"/>
    <w:rsid w:val="00095F12"/>
    <w:rsid w:val="000B5223"/>
    <w:rsid w:val="000B5EC2"/>
    <w:rsid w:val="000E1920"/>
    <w:rsid w:val="000F3D7B"/>
    <w:rsid w:val="0010320C"/>
    <w:rsid w:val="00111C5B"/>
    <w:rsid w:val="00115CBE"/>
    <w:rsid w:val="00122D19"/>
    <w:rsid w:val="001565B4"/>
    <w:rsid w:val="001607CC"/>
    <w:rsid w:val="00162BD8"/>
    <w:rsid w:val="00187C52"/>
    <w:rsid w:val="001971D7"/>
    <w:rsid w:val="001C0AA6"/>
    <w:rsid w:val="002267FB"/>
    <w:rsid w:val="00263F09"/>
    <w:rsid w:val="002727DF"/>
    <w:rsid w:val="00275626"/>
    <w:rsid w:val="00276FF6"/>
    <w:rsid w:val="002D0175"/>
    <w:rsid w:val="002D34D9"/>
    <w:rsid w:val="002D7140"/>
    <w:rsid w:val="002E199B"/>
    <w:rsid w:val="002E3651"/>
    <w:rsid w:val="00306B5D"/>
    <w:rsid w:val="00321BBC"/>
    <w:rsid w:val="003240D1"/>
    <w:rsid w:val="00336F91"/>
    <w:rsid w:val="003815FF"/>
    <w:rsid w:val="00382D82"/>
    <w:rsid w:val="003A2F1B"/>
    <w:rsid w:val="003A7842"/>
    <w:rsid w:val="003B1687"/>
    <w:rsid w:val="003C7C7E"/>
    <w:rsid w:val="003F6E50"/>
    <w:rsid w:val="0040473A"/>
    <w:rsid w:val="00421A9D"/>
    <w:rsid w:val="00440B74"/>
    <w:rsid w:val="0046130B"/>
    <w:rsid w:val="004665E9"/>
    <w:rsid w:val="004719B8"/>
    <w:rsid w:val="00475F85"/>
    <w:rsid w:val="00486EB7"/>
    <w:rsid w:val="0049595F"/>
    <w:rsid w:val="00496069"/>
    <w:rsid w:val="004A4349"/>
    <w:rsid w:val="004C39DF"/>
    <w:rsid w:val="004C7942"/>
    <w:rsid w:val="004E4638"/>
    <w:rsid w:val="004F1990"/>
    <w:rsid w:val="004F441A"/>
    <w:rsid w:val="004F5868"/>
    <w:rsid w:val="005115ED"/>
    <w:rsid w:val="00514310"/>
    <w:rsid w:val="00527381"/>
    <w:rsid w:val="00532F3B"/>
    <w:rsid w:val="00554741"/>
    <w:rsid w:val="005610E7"/>
    <w:rsid w:val="00566A81"/>
    <w:rsid w:val="00567B45"/>
    <w:rsid w:val="00570956"/>
    <w:rsid w:val="00576530"/>
    <w:rsid w:val="005A3A8A"/>
    <w:rsid w:val="005B798D"/>
    <w:rsid w:val="005D1844"/>
    <w:rsid w:val="005E2C25"/>
    <w:rsid w:val="005F197E"/>
    <w:rsid w:val="005F4114"/>
    <w:rsid w:val="00604BC2"/>
    <w:rsid w:val="00622A8D"/>
    <w:rsid w:val="0064262B"/>
    <w:rsid w:val="006676CB"/>
    <w:rsid w:val="0067558C"/>
    <w:rsid w:val="0069206E"/>
    <w:rsid w:val="00693185"/>
    <w:rsid w:val="006D0B9C"/>
    <w:rsid w:val="006E0D0F"/>
    <w:rsid w:val="00730757"/>
    <w:rsid w:val="007427F5"/>
    <w:rsid w:val="007504C1"/>
    <w:rsid w:val="007523F9"/>
    <w:rsid w:val="007573E6"/>
    <w:rsid w:val="00795020"/>
    <w:rsid w:val="0079659A"/>
    <w:rsid w:val="007B33EA"/>
    <w:rsid w:val="007B57D8"/>
    <w:rsid w:val="007D0F5A"/>
    <w:rsid w:val="007D459F"/>
    <w:rsid w:val="007D79A3"/>
    <w:rsid w:val="007F056D"/>
    <w:rsid w:val="007F3075"/>
    <w:rsid w:val="007F76B4"/>
    <w:rsid w:val="0082613F"/>
    <w:rsid w:val="00840CD3"/>
    <w:rsid w:val="0085411E"/>
    <w:rsid w:val="00861AF0"/>
    <w:rsid w:val="00882108"/>
    <w:rsid w:val="00884A4C"/>
    <w:rsid w:val="00895544"/>
    <w:rsid w:val="008B1783"/>
    <w:rsid w:val="008C0E19"/>
    <w:rsid w:val="008D75F9"/>
    <w:rsid w:val="009023C5"/>
    <w:rsid w:val="00903EF4"/>
    <w:rsid w:val="009120C1"/>
    <w:rsid w:val="00914DFE"/>
    <w:rsid w:val="00934516"/>
    <w:rsid w:val="00941229"/>
    <w:rsid w:val="00951C93"/>
    <w:rsid w:val="00974EC1"/>
    <w:rsid w:val="00975E23"/>
    <w:rsid w:val="00990AD0"/>
    <w:rsid w:val="009B3619"/>
    <w:rsid w:val="009B3636"/>
    <w:rsid w:val="009B5CDA"/>
    <w:rsid w:val="009E7A28"/>
    <w:rsid w:val="009F4819"/>
    <w:rsid w:val="009F6CEE"/>
    <w:rsid w:val="00A22198"/>
    <w:rsid w:val="00A23739"/>
    <w:rsid w:val="00A25A74"/>
    <w:rsid w:val="00A2730F"/>
    <w:rsid w:val="00A428B5"/>
    <w:rsid w:val="00A4646F"/>
    <w:rsid w:val="00A83BEB"/>
    <w:rsid w:val="00AC52CF"/>
    <w:rsid w:val="00B33368"/>
    <w:rsid w:val="00B61B45"/>
    <w:rsid w:val="00B62726"/>
    <w:rsid w:val="00B96151"/>
    <w:rsid w:val="00BA6F4F"/>
    <w:rsid w:val="00BC6858"/>
    <w:rsid w:val="00BD523B"/>
    <w:rsid w:val="00BE52FF"/>
    <w:rsid w:val="00BF5865"/>
    <w:rsid w:val="00C00C7D"/>
    <w:rsid w:val="00C43EAE"/>
    <w:rsid w:val="00C47207"/>
    <w:rsid w:val="00C5397F"/>
    <w:rsid w:val="00C56701"/>
    <w:rsid w:val="00C60F4E"/>
    <w:rsid w:val="00C66B26"/>
    <w:rsid w:val="00C7377E"/>
    <w:rsid w:val="00C80810"/>
    <w:rsid w:val="00C95E9A"/>
    <w:rsid w:val="00CA7437"/>
    <w:rsid w:val="00CB7D23"/>
    <w:rsid w:val="00D14560"/>
    <w:rsid w:val="00D240CD"/>
    <w:rsid w:val="00D4391C"/>
    <w:rsid w:val="00D66174"/>
    <w:rsid w:val="00D6625E"/>
    <w:rsid w:val="00D7119B"/>
    <w:rsid w:val="00D90315"/>
    <w:rsid w:val="00D939D4"/>
    <w:rsid w:val="00D95D93"/>
    <w:rsid w:val="00DA652C"/>
    <w:rsid w:val="00DD4049"/>
    <w:rsid w:val="00DD6201"/>
    <w:rsid w:val="00DF49FB"/>
    <w:rsid w:val="00E1268F"/>
    <w:rsid w:val="00E1343E"/>
    <w:rsid w:val="00E2288B"/>
    <w:rsid w:val="00E30C3C"/>
    <w:rsid w:val="00E5584C"/>
    <w:rsid w:val="00E719E4"/>
    <w:rsid w:val="00E833FB"/>
    <w:rsid w:val="00E92DC8"/>
    <w:rsid w:val="00E9439E"/>
    <w:rsid w:val="00EA45FC"/>
    <w:rsid w:val="00EA73F0"/>
    <w:rsid w:val="00EB2C1A"/>
    <w:rsid w:val="00EC6502"/>
    <w:rsid w:val="00ED2827"/>
    <w:rsid w:val="00EE6B94"/>
    <w:rsid w:val="00EF284B"/>
    <w:rsid w:val="00F26338"/>
    <w:rsid w:val="00F5165B"/>
    <w:rsid w:val="00F57D65"/>
    <w:rsid w:val="00F76D4F"/>
    <w:rsid w:val="00F80730"/>
    <w:rsid w:val="00F84167"/>
    <w:rsid w:val="00FB6340"/>
    <w:rsid w:val="00FB69F9"/>
    <w:rsid w:val="00FB7794"/>
    <w:rsid w:val="00FC01D2"/>
    <w:rsid w:val="00FC71E5"/>
    <w:rsid w:val="00FC7861"/>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 w:type="paragraph" w:customStyle="1" w:styleId="Default">
    <w:name w:val="Default"/>
    <w:rsid w:val="00F76D4F"/>
    <w:pPr>
      <w:widowControl/>
      <w:adjustRightInd w:val="0"/>
    </w:pPr>
    <w:rPr>
      <w:rFonts w:ascii="Garamond" w:hAnsi="Garamond" w:cs="Garamond"/>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E05-2B0B-4C78-BD77-3740E05E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4.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1108</Words>
  <Characters>6316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Veronica Ghizzoni</cp:lastModifiedBy>
  <cp:revision>31</cp:revision>
  <dcterms:created xsi:type="dcterms:W3CDTF">2023-09-01T10:35:00Z</dcterms:created>
  <dcterms:modified xsi:type="dcterms:W3CDTF">2023-09-04T11:16:00Z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