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41EA2" w14:textId="77777777" w:rsidR="00754B5B" w:rsidRDefault="00754B5B" w:rsidP="00754B5B">
      <w:pPr>
        <w:rPr>
          <w:rFonts w:ascii="Garamond" w:hAnsi="Garamond"/>
        </w:rPr>
      </w:pPr>
      <w:r w:rsidRPr="00057C9D">
        <w:rPr>
          <w:rFonts w:ascii="Arial" w:hAnsi="Arial"/>
          <w:noProof/>
          <w:szCs w:val="20"/>
        </w:rPr>
        <w:drawing>
          <wp:inline distT="0" distB="0" distL="0" distR="0" wp14:anchorId="6A9D1003" wp14:editId="267C3C7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5BA81287" w14:textId="77777777" w:rsidR="00754B5B" w:rsidRPr="00770147" w:rsidRDefault="00754B5B" w:rsidP="00754B5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59DBB18A" w14:textId="77777777" w:rsidR="00754B5B" w:rsidRPr="006E1FCD" w:rsidRDefault="00754B5B" w:rsidP="00754B5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C36D592" w14:textId="77777777" w:rsidR="00754B5B" w:rsidRPr="00BF6043" w:rsidRDefault="00754B5B" w:rsidP="00754B5B">
      <w:pPr>
        <w:pStyle w:val="Intestazione"/>
        <w:rPr>
          <w:rFonts w:ascii="Garamond" w:hAnsi="Garamond" w:cs="Arial"/>
          <w:sz w:val="24"/>
          <w:szCs w:val="22"/>
          <w:lang w:val="it-IT"/>
        </w:rPr>
      </w:pPr>
      <w:r w:rsidRPr="00D74CAA">
        <w:rPr>
          <w:rFonts w:ascii="Garamond" w:hAnsi="Garamond" w:cs="Arial"/>
          <w:sz w:val="24"/>
          <w:szCs w:val="24"/>
        </w:rPr>
        <w:t>Codice</w:t>
      </w:r>
      <w:r w:rsidRPr="00F04118">
        <w:rPr>
          <w:rFonts w:ascii="Garamond" w:hAnsi="Garamond" w:cs="Arial"/>
          <w:sz w:val="24"/>
          <w:szCs w:val="24"/>
        </w:rPr>
        <w:t xml:space="preserve">: </w:t>
      </w:r>
      <w:r w:rsidRPr="00BF6043">
        <w:rPr>
          <w:rFonts w:ascii="Garamond" w:hAnsi="Garamond"/>
          <w:b/>
          <w:sz w:val="24"/>
          <w:szCs w:val="24"/>
          <w:lang w:val="it-IT"/>
        </w:rPr>
        <w:t>SHS/PRGT/0</w:t>
      </w:r>
      <w:r>
        <w:rPr>
          <w:rFonts w:ascii="Garamond" w:hAnsi="Garamond"/>
          <w:b/>
          <w:sz w:val="24"/>
          <w:szCs w:val="24"/>
          <w:lang w:val="it-IT"/>
        </w:rPr>
        <w:t>3</w:t>
      </w:r>
      <w:r w:rsidRPr="00BF6043">
        <w:rPr>
          <w:rFonts w:ascii="Garamond" w:hAnsi="Garamond"/>
          <w:b/>
          <w:sz w:val="24"/>
          <w:szCs w:val="24"/>
          <w:lang w:val="it-IT"/>
        </w:rPr>
        <w:t>/2023</w:t>
      </w:r>
    </w:p>
    <w:p w14:paraId="3EAC2518" w14:textId="77777777" w:rsidR="00754B5B" w:rsidRPr="00F04118" w:rsidRDefault="00754B5B" w:rsidP="00754B5B">
      <w:pPr>
        <w:pStyle w:val="Intestazione"/>
        <w:ind w:left="6300" w:right="567"/>
        <w:rPr>
          <w:rFonts w:ascii="Garamond" w:hAnsi="Garamond" w:cs="Arial"/>
          <w:b/>
          <w:sz w:val="24"/>
          <w:szCs w:val="24"/>
        </w:rPr>
      </w:pPr>
    </w:p>
    <w:p w14:paraId="6D17E880" w14:textId="77777777" w:rsidR="00754B5B" w:rsidRPr="00F04118" w:rsidRDefault="00754B5B" w:rsidP="00754B5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493F6E16" w14:textId="77777777" w:rsidR="00754B5B" w:rsidRPr="00F04118" w:rsidRDefault="00754B5B" w:rsidP="00754B5B">
      <w:pPr>
        <w:pStyle w:val="Intestazione"/>
        <w:ind w:left="5670" w:right="567"/>
        <w:jc w:val="both"/>
        <w:rPr>
          <w:rFonts w:ascii="Garamond" w:hAnsi="Garamond"/>
          <w:b/>
          <w:sz w:val="24"/>
        </w:rPr>
      </w:pPr>
      <w:r w:rsidRPr="00F04118">
        <w:rPr>
          <w:rFonts w:ascii="Garamond" w:hAnsi="Garamond"/>
          <w:b/>
          <w:sz w:val="24"/>
        </w:rPr>
        <w:t>c/o Direzione Generale di Ateneo</w:t>
      </w:r>
    </w:p>
    <w:p w14:paraId="216F17F0" w14:textId="77777777" w:rsidR="00754B5B" w:rsidRPr="00F04118" w:rsidRDefault="00754B5B" w:rsidP="00754B5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3DF612C7" w14:textId="77777777" w:rsidR="00754B5B" w:rsidRPr="00F04118" w:rsidRDefault="00754B5B" w:rsidP="00754B5B">
      <w:pPr>
        <w:pStyle w:val="Intestazione"/>
        <w:ind w:left="5670" w:right="567"/>
        <w:jc w:val="both"/>
        <w:rPr>
          <w:rFonts w:ascii="Garamond" w:hAnsi="Garamond"/>
          <w:bCs/>
          <w:sz w:val="24"/>
        </w:rPr>
      </w:pPr>
      <w:hyperlink r:id="rId6" w:history="1">
        <w:r w:rsidRPr="00F04118">
          <w:rPr>
            <w:rStyle w:val="Collegamentoipertestuale"/>
            <w:rFonts w:ascii="Garamond" w:hAnsi="Garamond"/>
            <w:bCs/>
            <w:sz w:val="24"/>
          </w:rPr>
          <w:t>protocollo@pec.univda.it</w:t>
        </w:r>
      </w:hyperlink>
      <w:r w:rsidRPr="00F04118">
        <w:rPr>
          <w:rFonts w:ascii="Garamond" w:hAnsi="Garamond"/>
          <w:bCs/>
          <w:sz w:val="24"/>
        </w:rPr>
        <w:t xml:space="preserve"> </w:t>
      </w:r>
    </w:p>
    <w:p w14:paraId="243B25CD" w14:textId="77777777" w:rsidR="00754B5B" w:rsidRPr="00F04118" w:rsidRDefault="00754B5B" w:rsidP="00754B5B">
      <w:pPr>
        <w:pStyle w:val="Intestazione"/>
        <w:ind w:left="5670" w:right="567"/>
        <w:jc w:val="both"/>
        <w:rPr>
          <w:rFonts w:ascii="Garamond" w:hAnsi="Garamond"/>
          <w:bCs/>
          <w:sz w:val="24"/>
        </w:rPr>
      </w:pPr>
      <w:hyperlink r:id="rId7" w:history="1">
        <w:r w:rsidRPr="00F04118">
          <w:rPr>
            <w:rStyle w:val="Collegamentoipertestuale"/>
            <w:rFonts w:ascii="Garamond" w:hAnsi="Garamond"/>
            <w:bCs/>
            <w:sz w:val="24"/>
          </w:rPr>
          <w:t>protocollo@univda.it</w:t>
        </w:r>
      </w:hyperlink>
      <w:r w:rsidRPr="00F04118">
        <w:rPr>
          <w:rFonts w:ascii="Garamond" w:hAnsi="Garamond"/>
          <w:bCs/>
          <w:sz w:val="24"/>
        </w:rPr>
        <w:t xml:space="preserve"> </w:t>
      </w:r>
    </w:p>
    <w:p w14:paraId="0C25E438" w14:textId="77777777" w:rsidR="00754B5B" w:rsidRDefault="00754B5B" w:rsidP="00754B5B">
      <w:pPr>
        <w:pStyle w:val="Intestazione"/>
        <w:ind w:right="567"/>
        <w:rPr>
          <w:rFonts w:ascii="Garamond" w:hAnsi="Garamond" w:cs="Arial"/>
          <w:b/>
          <w:sz w:val="24"/>
          <w:szCs w:val="24"/>
        </w:rPr>
      </w:pPr>
    </w:p>
    <w:p w14:paraId="24B0FB68" w14:textId="77777777" w:rsidR="00754B5B" w:rsidRPr="00F04118" w:rsidRDefault="00754B5B" w:rsidP="00754B5B">
      <w:pPr>
        <w:pStyle w:val="Intestazione"/>
        <w:ind w:right="567"/>
        <w:rPr>
          <w:rFonts w:ascii="Garamond" w:hAnsi="Garamond" w:cs="Arial"/>
          <w:b/>
          <w:sz w:val="24"/>
          <w:szCs w:val="24"/>
        </w:rPr>
      </w:pPr>
    </w:p>
    <w:p w14:paraId="34A98E10" w14:textId="77777777" w:rsidR="00754B5B" w:rsidRPr="00F04118" w:rsidRDefault="00754B5B" w:rsidP="00754B5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67BBC803" w14:textId="77777777" w:rsidR="00754B5B" w:rsidRPr="00F04118" w:rsidRDefault="00754B5B" w:rsidP="00754B5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29F510E1" w14:textId="77777777" w:rsidR="00754B5B" w:rsidRPr="00F04118" w:rsidRDefault="00754B5B" w:rsidP="00754B5B">
      <w:pPr>
        <w:pStyle w:val="Intestazione"/>
        <w:ind w:right="567"/>
        <w:rPr>
          <w:rFonts w:ascii="Garamond" w:hAnsi="Garamond" w:cs="Arial"/>
          <w:sz w:val="24"/>
          <w:szCs w:val="24"/>
        </w:rPr>
      </w:pPr>
    </w:p>
    <w:p w14:paraId="39954FE5" w14:textId="77777777" w:rsidR="00754B5B" w:rsidRPr="00F04118" w:rsidRDefault="00754B5B" w:rsidP="00754B5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3026DAF6" w14:textId="77777777" w:rsidR="00754B5B" w:rsidRPr="00F04118" w:rsidRDefault="00754B5B" w:rsidP="00754B5B">
      <w:pPr>
        <w:pStyle w:val="Intestazione"/>
        <w:ind w:right="567"/>
        <w:jc w:val="center"/>
        <w:rPr>
          <w:rFonts w:ascii="Garamond" w:hAnsi="Garamond" w:cs="Arial"/>
          <w:sz w:val="24"/>
          <w:szCs w:val="24"/>
        </w:rPr>
      </w:pPr>
    </w:p>
    <w:p w14:paraId="5DAACFE1" w14:textId="77777777" w:rsidR="00754B5B" w:rsidRDefault="00754B5B" w:rsidP="00754B5B">
      <w:pPr>
        <w:pStyle w:val="Intestazione"/>
        <w:jc w:val="both"/>
        <w:rPr>
          <w:rFonts w:ascii="Garamond" w:hAnsi="Garamond" w:cs="Arial"/>
          <w:sz w:val="24"/>
          <w:szCs w:val="24"/>
        </w:rPr>
      </w:pPr>
      <w:r w:rsidRPr="00837926">
        <w:rPr>
          <w:rFonts w:ascii="Garamond" w:hAnsi="Garamond" w:cs="Arial"/>
          <w:sz w:val="24"/>
          <w:szCs w:val="24"/>
        </w:rPr>
        <w:t xml:space="preserve">domanda di partecipazione alla procedura di valutazione comparativa per il conferimento del seguente incarico di lavoro autonomo presso il Dipartimento di Scienze umane e sociali nell’ambito delle dotazioni di base per l’attività scientifica dipartimentale, di </w:t>
      </w:r>
      <w:r>
        <w:rPr>
          <w:rFonts w:ascii="Garamond" w:hAnsi="Garamond" w:cs="Arial"/>
          <w:sz w:val="24"/>
          <w:szCs w:val="24"/>
          <w:lang w:val="it-IT"/>
        </w:rPr>
        <w:t>è</w:t>
      </w:r>
      <w:r w:rsidRPr="00837926">
        <w:rPr>
          <w:rFonts w:ascii="Garamond" w:hAnsi="Garamond" w:cs="Arial"/>
          <w:sz w:val="24"/>
          <w:szCs w:val="24"/>
        </w:rPr>
        <w:t xml:space="preserve"> responsabil</w:t>
      </w:r>
      <w:r>
        <w:rPr>
          <w:rFonts w:ascii="Garamond" w:hAnsi="Garamond" w:cs="Arial"/>
          <w:sz w:val="24"/>
          <w:szCs w:val="24"/>
          <w:lang w:val="it-IT"/>
        </w:rPr>
        <w:t>e</w:t>
      </w:r>
      <w:r w:rsidRPr="00837926">
        <w:rPr>
          <w:rFonts w:ascii="Garamond" w:hAnsi="Garamond" w:cs="Arial"/>
          <w:sz w:val="24"/>
          <w:szCs w:val="24"/>
        </w:rPr>
        <w:t xml:space="preserve"> scientific</w:t>
      </w:r>
      <w:r>
        <w:rPr>
          <w:rFonts w:ascii="Garamond" w:hAnsi="Garamond" w:cs="Arial"/>
          <w:sz w:val="24"/>
          <w:szCs w:val="24"/>
          <w:lang w:val="it-IT"/>
        </w:rPr>
        <w:t>a</w:t>
      </w:r>
      <w:r w:rsidRPr="00837926">
        <w:rPr>
          <w:rFonts w:ascii="Garamond" w:hAnsi="Garamond" w:cs="Arial"/>
          <w:sz w:val="24"/>
          <w:szCs w:val="24"/>
        </w:rPr>
        <w:t xml:space="preserve"> la Prof.ssa </w:t>
      </w:r>
      <w:r>
        <w:rPr>
          <w:rFonts w:ascii="Garamond" w:hAnsi="Garamond" w:cs="Arial"/>
          <w:sz w:val="24"/>
          <w:szCs w:val="24"/>
          <w:lang w:val="it-IT"/>
        </w:rPr>
        <w:t>Silvia Testa,</w:t>
      </w:r>
      <w:r w:rsidRPr="00837926">
        <w:rPr>
          <w:rFonts w:ascii="Garamond" w:hAnsi="Garamond" w:cs="Arial"/>
          <w:sz w:val="24"/>
          <w:szCs w:val="24"/>
        </w:rPr>
        <w:t xml:space="preserve"> codice: SHS/PRGT/0</w:t>
      </w:r>
      <w:r>
        <w:rPr>
          <w:rFonts w:ascii="Garamond" w:hAnsi="Garamond" w:cs="Arial"/>
          <w:sz w:val="24"/>
          <w:szCs w:val="24"/>
          <w:lang w:val="it-IT"/>
        </w:rPr>
        <w:t>3</w:t>
      </w:r>
      <w:r w:rsidRPr="00837926">
        <w:rPr>
          <w:rFonts w:ascii="Garamond" w:hAnsi="Garamond" w:cs="Arial"/>
          <w:sz w:val="24"/>
          <w:szCs w:val="24"/>
        </w:rPr>
        <w:t>/202</w:t>
      </w:r>
      <w:r>
        <w:rPr>
          <w:rFonts w:ascii="Garamond" w:hAnsi="Garamond" w:cs="Arial"/>
          <w:sz w:val="24"/>
          <w:szCs w:val="24"/>
          <w:lang w:val="it-IT"/>
        </w:rPr>
        <w:t>3</w:t>
      </w:r>
      <w:r w:rsidRPr="00393730">
        <w:rPr>
          <w:rFonts w:ascii="Garamond" w:hAnsi="Garamond" w:cs="Arial"/>
          <w:sz w:val="24"/>
          <w:szCs w:val="24"/>
        </w:rPr>
        <w:t>:</w:t>
      </w:r>
    </w:p>
    <w:p w14:paraId="7CF5D3A2" w14:textId="77777777" w:rsidR="00754B5B" w:rsidRPr="00696639" w:rsidRDefault="00754B5B" w:rsidP="00754B5B">
      <w:pPr>
        <w:pStyle w:val="Intestazione"/>
        <w:jc w:val="both"/>
        <w:rPr>
          <w:rFonts w:ascii="Garamond" w:hAnsi="Garamond" w:cs="Arial"/>
          <w:i/>
          <w:iCs/>
          <w:sz w:val="24"/>
          <w:szCs w:val="24"/>
        </w:rPr>
      </w:pPr>
    </w:p>
    <w:p w14:paraId="7DC4F971" w14:textId="77777777" w:rsidR="00754B5B" w:rsidRDefault="00754B5B" w:rsidP="00754B5B">
      <w:pPr>
        <w:pStyle w:val="Paragrafoelenco"/>
        <w:numPr>
          <w:ilvl w:val="0"/>
          <w:numId w:val="3"/>
        </w:numPr>
        <w:autoSpaceDE w:val="0"/>
        <w:autoSpaceDN w:val="0"/>
        <w:adjustRightInd w:val="0"/>
        <w:ind w:left="426" w:hanging="426"/>
        <w:jc w:val="both"/>
        <w:rPr>
          <w:rFonts w:ascii="Garamond" w:hAnsi="Garamond"/>
          <w:i/>
          <w:iCs/>
        </w:rPr>
      </w:pPr>
      <w:r w:rsidRPr="00085483">
        <w:rPr>
          <w:rFonts w:ascii="Garamond" w:hAnsi="Garamond"/>
          <w:i/>
          <w:iCs/>
        </w:rPr>
        <w:t>ricognizione e schedatura della letteratura nazionale e internazionale relativa ai fattori psicologici correlati alla qualità</w:t>
      </w:r>
      <w:r>
        <w:rPr>
          <w:rFonts w:ascii="Garamond" w:hAnsi="Garamond"/>
          <w:i/>
          <w:iCs/>
        </w:rPr>
        <w:t xml:space="preserve"> </w:t>
      </w:r>
      <w:r w:rsidRPr="00085483">
        <w:rPr>
          <w:rFonts w:ascii="Garamond" w:hAnsi="Garamond"/>
          <w:i/>
          <w:iCs/>
        </w:rPr>
        <w:t>della vita legata alla salute (HRQOL) in persone affette da sclerosi multipla;</w:t>
      </w:r>
    </w:p>
    <w:p w14:paraId="08A24D2E" w14:textId="77777777" w:rsidR="00754B5B" w:rsidRPr="00A41F55" w:rsidRDefault="00754B5B" w:rsidP="00754B5B">
      <w:pPr>
        <w:pStyle w:val="Paragrafoelenco"/>
        <w:numPr>
          <w:ilvl w:val="0"/>
          <w:numId w:val="3"/>
        </w:numPr>
        <w:autoSpaceDE w:val="0"/>
        <w:autoSpaceDN w:val="0"/>
        <w:adjustRightInd w:val="0"/>
        <w:ind w:left="426" w:hanging="426"/>
        <w:jc w:val="both"/>
        <w:rPr>
          <w:rFonts w:ascii="Garamond" w:hAnsi="Garamond"/>
          <w:i/>
          <w:iCs/>
        </w:rPr>
      </w:pPr>
      <w:r w:rsidRPr="00A41F55">
        <w:rPr>
          <w:rFonts w:ascii="Garamond" w:hAnsi="Garamond"/>
          <w:i/>
          <w:iCs/>
        </w:rPr>
        <w:t>ricognizione e schedatura della letteratura nazionale e internazionale relativa alle priorità che le persone affette da</w:t>
      </w:r>
      <w:r>
        <w:rPr>
          <w:rFonts w:ascii="Garamond" w:hAnsi="Garamond"/>
          <w:i/>
          <w:iCs/>
        </w:rPr>
        <w:t xml:space="preserve"> </w:t>
      </w:r>
      <w:r w:rsidRPr="00A41F55">
        <w:rPr>
          <w:rFonts w:ascii="Garamond" w:hAnsi="Garamond"/>
          <w:i/>
          <w:iCs/>
        </w:rPr>
        <w:t>sclerosi multipla assegnano alle diverse dimensioni di HRQOL</w:t>
      </w:r>
      <w:r>
        <w:rPr>
          <w:rFonts w:ascii="Garamond" w:hAnsi="Garamond"/>
          <w:i/>
          <w:iCs/>
        </w:rPr>
        <w:t>.</w:t>
      </w:r>
    </w:p>
    <w:p w14:paraId="55778B31" w14:textId="77777777" w:rsidR="00754B5B" w:rsidRDefault="00754B5B" w:rsidP="00754B5B">
      <w:pPr>
        <w:autoSpaceDE w:val="0"/>
        <w:autoSpaceDN w:val="0"/>
        <w:jc w:val="both"/>
        <w:rPr>
          <w:rFonts w:ascii="Garamond" w:hAnsi="Garamond" w:cs="Arial"/>
        </w:rPr>
      </w:pPr>
    </w:p>
    <w:p w14:paraId="6623BA74" w14:textId="77777777" w:rsidR="00754B5B" w:rsidRPr="00E47A8E" w:rsidRDefault="00754B5B" w:rsidP="00754B5B">
      <w:pPr>
        <w:autoSpaceDE w:val="0"/>
        <w:autoSpaceDN w:val="0"/>
        <w:jc w:val="both"/>
        <w:rPr>
          <w:rFonts w:ascii="Garamond" w:hAnsi="Garamond" w:cs="Arial"/>
        </w:rPr>
      </w:pPr>
      <w:r w:rsidRPr="00E47A8E">
        <w:rPr>
          <w:rFonts w:ascii="Garamond" w:hAnsi="Garamond" w:cs="Arial"/>
        </w:rPr>
        <w:t xml:space="preserve">A tal fine, ai sensi degli artt. 46 e 47 del D.P.R. 28 dicembre 2000, n. 445 e consapevole che le dichiarazioni mendaci sono punite ai sensi del </w:t>
      </w:r>
      <w:proofErr w:type="gramStart"/>
      <w:r w:rsidRPr="00E47A8E">
        <w:rPr>
          <w:rFonts w:ascii="Garamond" w:hAnsi="Garamond" w:cs="Arial"/>
        </w:rPr>
        <w:t>codice penale</w:t>
      </w:r>
      <w:proofErr w:type="gramEnd"/>
      <w:r w:rsidRPr="00E47A8E">
        <w:rPr>
          <w:rFonts w:ascii="Garamond" w:hAnsi="Garamond" w:cs="Arial"/>
        </w:rPr>
        <w:t xml:space="preserve"> e delle leggi speciali in materia, secondo le disposizioni richiamate agli artt. 75 e 76 del citato D.P.R.:</w:t>
      </w:r>
    </w:p>
    <w:p w14:paraId="03B4E450" w14:textId="77777777" w:rsidR="00754B5B" w:rsidRDefault="00754B5B" w:rsidP="00754B5B">
      <w:pPr>
        <w:pStyle w:val="Intestazione"/>
        <w:ind w:right="567"/>
        <w:rPr>
          <w:rFonts w:ascii="Garamond" w:hAnsi="Garamond" w:cs="Arial"/>
          <w:b/>
          <w:sz w:val="24"/>
          <w:szCs w:val="24"/>
        </w:rPr>
      </w:pPr>
    </w:p>
    <w:p w14:paraId="4DA78151" w14:textId="77777777" w:rsidR="00754B5B" w:rsidRPr="00770147" w:rsidRDefault="00754B5B" w:rsidP="00754B5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2E18D95E" w14:textId="77777777" w:rsidR="00754B5B" w:rsidRPr="00770147" w:rsidRDefault="00754B5B" w:rsidP="00754B5B">
      <w:pPr>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A57B5EE" w14:textId="77777777" w:rsidR="00754B5B" w:rsidRPr="00770147" w:rsidRDefault="00754B5B" w:rsidP="00754B5B">
      <w:pPr>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61EB2993" w14:textId="77777777" w:rsidR="00754B5B" w:rsidRDefault="00754B5B" w:rsidP="00754B5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15A6DC7F" w14:textId="77777777" w:rsidR="00754B5B" w:rsidRDefault="00754B5B" w:rsidP="00754B5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3D65C3C9" w14:textId="77777777" w:rsidR="00754B5B" w:rsidRPr="00770147" w:rsidRDefault="00754B5B" w:rsidP="00754B5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414D316" w14:textId="77777777" w:rsidR="00754B5B" w:rsidRPr="008317D4" w:rsidRDefault="00754B5B" w:rsidP="00754B5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2DF29709" w14:textId="77777777" w:rsidR="00754B5B" w:rsidRDefault="00754B5B" w:rsidP="00754B5B">
      <w:pPr>
        <w:pStyle w:val="Intestazione"/>
        <w:ind w:right="567"/>
        <w:jc w:val="center"/>
        <w:rPr>
          <w:rFonts w:ascii="Garamond" w:hAnsi="Garamond" w:cs="Arial"/>
          <w:b/>
          <w:sz w:val="24"/>
          <w:szCs w:val="24"/>
          <w:lang w:val="it-IT"/>
        </w:rPr>
      </w:pPr>
    </w:p>
    <w:p w14:paraId="4E98F5E8" w14:textId="77777777" w:rsidR="00754B5B" w:rsidRDefault="00754B5B" w:rsidP="00754B5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5D1EA39D" w14:textId="77777777" w:rsidR="00754B5B" w:rsidRPr="00770147" w:rsidRDefault="00754B5B" w:rsidP="00754B5B">
      <w:pPr>
        <w:pStyle w:val="Intestazione"/>
        <w:ind w:right="567"/>
        <w:jc w:val="center"/>
        <w:rPr>
          <w:rFonts w:ascii="Garamond" w:hAnsi="Garamond" w:cs="Arial"/>
          <w:b/>
          <w:sz w:val="24"/>
          <w:szCs w:val="24"/>
        </w:rPr>
      </w:pPr>
    </w:p>
    <w:p w14:paraId="7B77B22C" w14:textId="77777777" w:rsidR="00754B5B"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9FB30A7" w14:textId="77777777" w:rsidR="00754B5B"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74865B72" w14:textId="77777777" w:rsidR="00754B5B" w:rsidRPr="00F135C3"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135C3">
        <w:rPr>
          <w:rFonts w:ascii="Garamond" w:hAnsi="Garamond" w:cs="Arial"/>
          <w:sz w:val="24"/>
          <w:szCs w:val="24"/>
        </w:rPr>
        <w:lastRenderedPageBreak/>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616F0A04" w14:textId="77777777" w:rsidR="00754B5B" w:rsidRDefault="00754B5B" w:rsidP="00754B5B">
      <w:pPr>
        <w:pStyle w:val="Intestazione"/>
        <w:numPr>
          <w:ilvl w:val="0"/>
          <w:numId w:val="2"/>
        </w:numPr>
        <w:tabs>
          <w:tab w:val="clear" w:pos="4819"/>
          <w:tab w:val="clear" w:pos="9638"/>
          <w:tab w:val="center" w:pos="851"/>
          <w:tab w:val="right" w:pos="9356"/>
        </w:tabs>
        <w:ind w:left="284" w:right="-1" w:hanging="28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7BE020FA" w14:textId="77777777" w:rsidR="00754B5B" w:rsidRDefault="00754B5B" w:rsidP="00754B5B">
      <w:pPr>
        <w:pStyle w:val="Intestazione"/>
        <w:ind w:left="720" w:right="98"/>
        <w:jc w:val="both"/>
        <w:rPr>
          <w:rFonts w:ascii="Garamond" w:hAnsi="Garamond" w:cs="Arial"/>
          <w:sz w:val="24"/>
          <w:szCs w:val="24"/>
        </w:rPr>
      </w:pPr>
    </w:p>
    <w:p w14:paraId="605E1BBE" w14:textId="77777777" w:rsidR="00754B5B" w:rsidRPr="00462E2E" w:rsidRDefault="00754B5B" w:rsidP="00754B5B">
      <w:pPr>
        <w:autoSpaceDE w:val="0"/>
        <w:autoSpaceDN w:val="0"/>
        <w:adjustRightInd w:val="0"/>
        <w:jc w:val="both"/>
        <w:rPr>
          <w:rFonts w:ascii="Garamond" w:hAnsi="Garamond" w:cs="Garamond,Bold"/>
          <w:b/>
          <w:bCs/>
          <w:i/>
        </w:rPr>
      </w:pPr>
      <w:r w:rsidRPr="00462E2E">
        <w:rPr>
          <w:rFonts w:ascii="Garamond" w:hAnsi="Garamond" w:cs="Garamond,Bold"/>
          <w:b/>
          <w:bCs/>
          <w:i/>
        </w:rPr>
        <w:t>Art. 3 – Incompatibilità</w:t>
      </w:r>
    </w:p>
    <w:p w14:paraId="155B2ADB"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6587DD70"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846EF46"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44562540"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37DFD367" w14:textId="77777777" w:rsidR="00754B5B" w:rsidRPr="00462E2E" w:rsidRDefault="00754B5B" w:rsidP="00754B5B">
      <w:pPr>
        <w:pStyle w:val="Paragrafoelenco"/>
        <w:numPr>
          <w:ilvl w:val="0"/>
          <w:numId w:val="4"/>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20BDF761" w14:textId="77777777" w:rsidR="00754B5B" w:rsidRPr="00462E2E" w:rsidRDefault="00754B5B" w:rsidP="00754B5B">
      <w:pPr>
        <w:pStyle w:val="Paragrafoelenco"/>
        <w:numPr>
          <w:ilvl w:val="0"/>
          <w:numId w:val="4"/>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32C7F95D" w14:textId="77777777" w:rsidR="00754B5B" w:rsidRPr="00770147" w:rsidRDefault="00754B5B" w:rsidP="00754B5B">
      <w:pPr>
        <w:pStyle w:val="Intestazione"/>
        <w:ind w:right="567"/>
        <w:rPr>
          <w:rFonts w:ascii="Garamond" w:hAnsi="Garamond" w:cs="Arial"/>
          <w:sz w:val="24"/>
          <w:szCs w:val="24"/>
        </w:rPr>
      </w:pPr>
    </w:p>
    <w:p w14:paraId="3CB6364F" w14:textId="77777777" w:rsidR="00754B5B" w:rsidRPr="00770147" w:rsidRDefault="00754B5B" w:rsidP="00754B5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54E4027" w14:textId="77777777" w:rsidR="00754B5B" w:rsidRPr="00770147" w:rsidRDefault="00754B5B" w:rsidP="00754B5B">
      <w:pPr>
        <w:pStyle w:val="Intestazione"/>
        <w:ind w:right="567"/>
        <w:jc w:val="center"/>
        <w:rPr>
          <w:rFonts w:ascii="Garamond" w:hAnsi="Garamond" w:cs="Arial"/>
          <w:sz w:val="24"/>
          <w:szCs w:val="24"/>
        </w:rPr>
      </w:pPr>
    </w:p>
    <w:p w14:paraId="15FFEEA3" w14:textId="77777777" w:rsidR="00754B5B" w:rsidRDefault="00754B5B" w:rsidP="00754B5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1672AE39" w14:textId="77777777" w:rsidR="00754B5B" w:rsidRPr="005769A8" w:rsidRDefault="00754B5B" w:rsidP="00754B5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8926D5D" w14:textId="77777777" w:rsidR="00754B5B" w:rsidRPr="00770147" w:rsidRDefault="00754B5B" w:rsidP="00754B5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347A6C84" w14:textId="77777777" w:rsidR="00754B5B" w:rsidRDefault="00754B5B" w:rsidP="00754B5B">
      <w:pPr>
        <w:pStyle w:val="Intestazione"/>
        <w:ind w:right="567"/>
        <w:rPr>
          <w:rFonts w:ascii="Garamond" w:hAnsi="Garamond" w:cs="Arial"/>
          <w:sz w:val="24"/>
          <w:szCs w:val="24"/>
        </w:rPr>
      </w:pPr>
    </w:p>
    <w:p w14:paraId="57A1D4BA" w14:textId="77777777" w:rsidR="00754B5B" w:rsidRPr="00770147" w:rsidRDefault="00754B5B" w:rsidP="00754B5B">
      <w:pPr>
        <w:pStyle w:val="Intestazione"/>
        <w:ind w:right="567"/>
        <w:rPr>
          <w:rFonts w:ascii="Garamond" w:hAnsi="Garamond" w:cs="Arial"/>
          <w:sz w:val="24"/>
          <w:szCs w:val="24"/>
        </w:rPr>
      </w:pPr>
    </w:p>
    <w:p w14:paraId="766AB610" w14:textId="77777777" w:rsidR="00754B5B" w:rsidRPr="00770147" w:rsidRDefault="00754B5B" w:rsidP="00754B5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6D7837D" w14:textId="77777777" w:rsidR="00754B5B" w:rsidRPr="00770147" w:rsidRDefault="00754B5B" w:rsidP="00754B5B">
      <w:pPr>
        <w:pStyle w:val="Intestazione"/>
        <w:ind w:right="567"/>
        <w:rPr>
          <w:rFonts w:ascii="Garamond" w:hAnsi="Garamond" w:cs="Arial"/>
          <w:sz w:val="24"/>
          <w:szCs w:val="24"/>
        </w:rPr>
      </w:pPr>
    </w:p>
    <w:p w14:paraId="44DC4008" w14:textId="77777777" w:rsidR="00754B5B" w:rsidRPr="00770147" w:rsidRDefault="00754B5B" w:rsidP="00754B5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509142DB" w14:textId="77777777" w:rsidR="00754B5B" w:rsidRDefault="00754B5B" w:rsidP="00754B5B">
      <w:pPr>
        <w:pStyle w:val="Intestazione"/>
        <w:tabs>
          <w:tab w:val="center" w:pos="7380"/>
        </w:tabs>
        <w:ind w:right="567"/>
        <w:rPr>
          <w:rFonts w:ascii="Garamond" w:hAnsi="Garamond" w:cs="Arial"/>
          <w:sz w:val="24"/>
          <w:szCs w:val="24"/>
        </w:rPr>
      </w:pPr>
    </w:p>
    <w:p w14:paraId="6FBE9E21" w14:textId="77777777" w:rsidR="00754B5B" w:rsidRDefault="00754B5B" w:rsidP="00754B5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7EC53845" w14:textId="77777777" w:rsidR="00754B5B" w:rsidRDefault="00754B5B" w:rsidP="00754B5B">
      <w:pPr>
        <w:rPr>
          <w:rFonts w:ascii="Garamond" w:hAnsi="Garamond"/>
        </w:rPr>
      </w:pPr>
    </w:p>
    <w:p w14:paraId="6F0C98A3" w14:textId="77777777" w:rsidR="00754B5B" w:rsidRDefault="00754B5B" w:rsidP="00754B5B">
      <w:pPr>
        <w:rPr>
          <w:rFonts w:ascii="Garamond" w:hAnsi="Garamond"/>
        </w:rPr>
      </w:pPr>
    </w:p>
    <w:p w14:paraId="5148A2DE" w14:textId="77777777" w:rsidR="00754B5B" w:rsidRDefault="00754B5B" w:rsidP="00754B5B">
      <w:pPr>
        <w:rPr>
          <w:rFonts w:ascii="Garamond" w:hAnsi="Garamond"/>
        </w:rPr>
      </w:pPr>
    </w:p>
    <w:p w14:paraId="794B89C4" w14:textId="77777777" w:rsidR="006F35A4" w:rsidRDefault="006F35A4"/>
    <w:sectPr w:rsidR="006F35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4B40B55"/>
    <w:multiLevelType w:val="hybridMultilevel"/>
    <w:tmpl w:val="C8D40628"/>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8329135">
    <w:abstractNumId w:val="0"/>
    <w:lvlOverride w:ilvl="0">
      <w:startOverride w:val="1"/>
    </w:lvlOverride>
  </w:num>
  <w:num w:numId="2" w16cid:durableId="1921911426">
    <w:abstractNumId w:val="3"/>
  </w:num>
  <w:num w:numId="3" w16cid:durableId="294870478">
    <w:abstractNumId w:val="2"/>
  </w:num>
  <w:num w:numId="4" w16cid:durableId="21444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5B"/>
    <w:rsid w:val="006D1C6E"/>
    <w:rsid w:val="006F35A4"/>
    <w:rsid w:val="00754B5B"/>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C621"/>
  <w15:chartTrackingRefBased/>
  <w15:docId w15:val="{98F949CD-BCF2-4E33-A00D-C8F55CF2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4B5B"/>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54B5B"/>
    <w:rPr>
      <w:color w:val="0000FF"/>
      <w:u w:val="single"/>
    </w:rPr>
  </w:style>
  <w:style w:type="paragraph" w:styleId="Intestazione">
    <w:name w:val="header"/>
    <w:basedOn w:val="Normale"/>
    <w:link w:val="IntestazioneCarattere"/>
    <w:rsid w:val="00754B5B"/>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754B5B"/>
    <w:rPr>
      <w:rFonts w:ascii="Arial" w:eastAsia="Times New Roman" w:hAnsi="Arial" w:cs="Times New Roman"/>
      <w:kern w:val="0"/>
      <w:szCs w:val="20"/>
      <w:lang w:val="x-none" w:eastAsia="x-none"/>
      <w14:ligatures w14:val="none"/>
    </w:rPr>
  </w:style>
  <w:style w:type="paragraph" w:styleId="Paragrafoelenco">
    <w:name w:val="List Paragraph"/>
    <w:basedOn w:val="Normale"/>
    <w:uiPriority w:val="34"/>
    <w:qFormat/>
    <w:rsid w:val="0075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7DDEF7-37EE-4504-8A6E-E2E66DCCF752}"/>
</file>

<file path=customXml/itemProps2.xml><?xml version="1.0" encoding="utf-8"?>
<ds:datastoreItem xmlns:ds="http://schemas.openxmlformats.org/officeDocument/2006/customXml" ds:itemID="{215CFEDE-36B5-4607-87F3-2659608F1FD2}"/>
</file>

<file path=customXml/itemProps3.xml><?xml version="1.0" encoding="utf-8"?>
<ds:datastoreItem xmlns:ds="http://schemas.openxmlformats.org/officeDocument/2006/customXml" ds:itemID="{18F7778A-9CFF-4A1C-9D9D-128095AA1662}"/>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2023-11-14T14:50:00Z</dcterms:created>
  <dcterms:modified xsi:type="dcterms:W3CDTF">2023-11-14T14:51:00Z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