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B131" w14:textId="63F85A13" w:rsidR="004803B3" w:rsidRDefault="004803B3" w:rsidP="004803B3">
      <w:pPr>
        <w:pStyle w:val="Intestazione"/>
        <w:rPr>
          <w:rFonts w:ascii="Garamond" w:hAnsi="Garamond" w:cs="Arial"/>
          <w:b/>
          <w:sz w:val="24"/>
          <w:szCs w:val="24"/>
        </w:rPr>
      </w:pPr>
      <w:r w:rsidRPr="00EB7F54">
        <w:rPr>
          <w:noProof/>
        </w:rPr>
        <w:drawing>
          <wp:inline distT="0" distB="0" distL="0" distR="0" wp14:anchorId="49A46A5C" wp14:editId="439134FF">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119A827" w14:textId="15B61956" w:rsidR="004803B3" w:rsidRPr="006F7283" w:rsidRDefault="004803B3" w:rsidP="004803B3">
      <w:pPr>
        <w:pStyle w:val="Intestazione"/>
        <w:rPr>
          <w:rFonts w:ascii="Garamond" w:hAnsi="Garamond" w:cs="Arial"/>
          <w:b/>
          <w:sz w:val="24"/>
          <w:szCs w:val="24"/>
        </w:rPr>
      </w:pPr>
      <w:r w:rsidRPr="00281ADD">
        <w:rPr>
          <w:rFonts w:ascii="Garamond" w:hAnsi="Garamond" w:cs="Arial"/>
          <w:b/>
          <w:sz w:val="24"/>
          <w:szCs w:val="24"/>
        </w:rPr>
        <w:t>A</w:t>
      </w:r>
      <w:r>
        <w:rPr>
          <w:rFonts w:ascii="Garamond" w:hAnsi="Garamond" w:cs="Arial"/>
          <w:b/>
          <w:sz w:val="24"/>
          <w:szCs w:val="24"/>
        </w:rPr>
        <w:t>llegato</w:t>
      </w:r>
      <w:r w:rsidRPr="00281ADD">
        <w:rPr>
          <w:rFonts w:ascii="Garamond" w:hAnsi="Garamond" w:cs="Arial"/>
          <w:b/>
          <w:sz w:val="24"/>
          <w:szCs w:val="24"/>
        </w:rPr>
        <w:t xml:space="preserve"> A) </w:t>
      </w:r>
      <w:r w:rsidRPr="00281ADD">
        <w:rPr>
          <w:rFonts w:ascii="Garamond" w:hAnsi="Garamond"/>
          <w:sz w:val="24"/>
          <w:szCs w:val="24"/>
        </w:rPr>
        <w:t>Modulo di presentazione della domanda</w:t>
      </w:r>
    </w:p>
    <w:p w14:paraId="20549FDC" w14:textId="77777777" w:rsidR="004803B3" w:rsidRPr="00281ADD" w:rsidRDefault="004803B3" w:rsidP="004803B3">
      <w:pPr>
        <w:pStyle w:val="Intestazione"/>
        <w:rPr>
          <w:rFonts w:ascii="Garamond" w:hAnsi="Garamond" w:cs="Arial"/>
          <w:sz w:val="24"/>
          <w:szCs w:val="24"/>
          <w:lang w:val="it-IT"/>
        </w:rPr>
      </w:pPr>
      <w:r w:rsidRPr="00281ADD">
        <w:rPr>
          <w:rFonts w:ascii="Garamond" w:hAnsi="Garamond" w:cs="Arial"/>
          <w:sz w:val="24"/>
          <w:szCs w:val="24"/>
        </w:rPr>
        <w:t xml:space="preserve">Codice: </w:t>
      </w:r>
      <w:r w:rsidRPr="00281ADD">
        <w:rPr>
          <w:rFonts w:ascii="Garamond" w:hAnsi="Garamond" w:cs="Arial"/>
          <w:b/>
          <w:bCs/>
          <w:sz w:val="24"/>
          <w:szCs w:val="24"/>
        </w:rPr>
        <w:t>BAJ</w:t>
      </w:r>
      <w:r w:rsidRPr="00281ADD">
        <w:rPr>
          <w:rFonts w:ascii="Garamond" w:hAnsi="Garamond" w:cs="Arial"/>
          <w:sz w:val="24"/>
          <w:szCs w:val="24"/>
        </w:rPr>
        <w:t>/</w:t>
      </w:r>
      <w:r w:rsidRPr="00281ADD">
        <w:rPr>
          <w:rFonts w:ascii="Garamond" w:hAnsi="Garamond"/>
          <w:b/>
          <w:sz w:val="24"/>
          <w:szCs w:val="24"/>
        </w:rPr>
        <w:t>PRGT/0</w:t>
      </w:r>
      <w:r w:rsidRPr="00281ADD">
        <w:rPr>
          <w:rFonts w:ascii="Garamond" w:hAnsi="Garamond"/>
          <w:b/>
          <w:sz w:val="24"/>
          <w:szCs w:val="24"/>
          <w:lang w:val="it-IT"/>
        </w:rPr>
        <w:t>1</w:t>
      </w:r>
      <w:r w:rsidRPr="00281ADD">
        <w:rPr>
          <w:rFonts w:ascii="Garamond" w:hAnsi="Garamond"/>
          <w:b/>
          <w:sz w:val="24"/>
          <w:szCs w:val="24"/>
        </w:rPr>
        <w:t>/202</w:t>
      </w:r>
      <w:r>
        <w:rPr>
          <w:rFonts w:ascii="Garamond" w:hAnsi="Garamond"/>
          <w:b/>
          <w:sz w:val="24"/>
          <w:szCs w:val="24"/>
          <w:lang w:val="it-IT"/>
        </w:rPr>
        <w:t>5</w:t>
      </w:r>
    </w:p>
    <w:p w14:paraId="69857D88" w14:textId="77777777" w:rsidR="004803B3" w:rsidRPr="00EC2E52" w:rsidRDefault="004803B3" w:rsidP="004803B3">
      <w:pPr>
        <w:pStyle w:val="Intestazione"/>
        <w:ind w:left="6300" w:right="567"/>
        <w:rPr>
          <w:rFonts w:ascii="Garamond" w:hAnsi="Garamond" w:cs="Arial"/>
          <w:b/>
          <w:sz w:val="24"/>
          <w:szCs w:val="24"/>
        </w:rPr>
      </w:pPr>
    </w:p>
    <w:p w14:paraId="412DB69A" w14:textId="77777777" w:rsidR="004803B3" w:rsidRPr="006E1FCD" w:rsidRDefault="004803B3" w:rsidP="004803B3">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1C316E0" w14:textId="77777777" w:rsidR="004803B3" w:rsidRPr="00FF15C2" w:rsidRDefault="004803B3" w:rsidP="004803B3">
      <w:pPr>
        <w:pStyle w:val="Intestazione"/>
        <w:ind w:left="5670" w:right="567"/>
        <w:jc w:val="both"/>
        <w:rPr>
          <w:rFonts w:ascii="Garamond" w:hAnsi="Garamond"/>
          <w:b/>
          <w:sz w:val="24"/>
        </w:rPr>
      </w:pPr>
      <w:r w:rsidRPr="006E1FCD">
        <w:rPr>
          <w:rFonts w:ascii="Garamond" w:hAnsi="Garamond"/>
          <w:b/>
          <w:sz w:val="24"/>
        </w:rPr>
        <w:t>c/o Direzione Generale di Ateneo</w:t>
      </w:r>
    </w:p>
    <w:p w14:paraId="04515C8E" w14:textId="77777777" w:rsidR="004803B3" w:rsidRDefault="004803B3" w:rsidP="004803B3">
      <w:pPr>
        <w:pStyle w:val="Intestazione"/>
        <w:ind w:left="5670" w:right="567"/>
        <w:jc w:val="both"/>
        <w:rPr>
          <w:rFonts w:ascii="Garamond" w:hAnsi="Garamond"/>
          <w:bCs/>
          <w:sz w:val="24"/>
        </w:rPr>
      </w:pPr>
      <w:r w:rsidRPr="006F527D">
        <w:rPr>
          <w:rFonts w:ascii="Garamond" w:hAnsi="Garamond"/>
          <w:b/>
          <w:sz w:val="24"/>
        </w:rPr>
        <w:t xml:space="preserve">Ufficio Sistemi informatici e Gestione documentale </w:t>
      </w:r>
      <w:hyperlink r:id="rId6" w:history="1">
        <w:r w:rsidRPr="00FC7FE4">
          <w:rPr>
            <w:rStyle w:val="Collegamentoipertestuale"/>
            <w:rFonts w:ascii="Garamond" w:eastAsiaTheme="majorEastAsia" w:hAnsi="Garamond"/>
            <w:bCs/>
            <w:sz w:val="24"/>
          </w:rPr>
          <w:t>protocollo@pec.univda.it</w:t>
        </w:r>
      </w:hyperlink>
      <w:r>
        <w:rPr>
          <w:rFonts w:ascii="Garamond" w:hAnsi="Garamond"/>
          <w:bCs/>
          <w:sz w:val="24"/>
        </w:rPr>
        <w:t xml:space="preserve"> </w:t>
      </w:r>
    </w:p>
    <w:p w14:paraId="40586A82" w14:textId="77777777" w:rsidR="004803B3" w:rsidRPr="00B252EE" w:rsidRDefault="004803B3" w:rsidP="004803B3">
      <w:pPr>
        <w:pStyle w:val="Intestazione"/>
        <w:ind w:left="5670" w:right="567"/>
        <w:jc w:val="both"/>
        <w:rPr>
          <w:rFonts w:ascii="Garamond" w:hAnsi="Garamond"/>
          <w:bCs/>
          <w:sz w:val="24"/>
        </w:rPr>
      </w:pPr>
      <w:hyperlink r:id="rId7" w:history="1">
        <w:r w:rsidRPr="00FC7FE4">
          <w:rPr>
            <w:rStyle w:val="Collegamentoipertestuale"/>
            <w:rFonts w:ascii="Garamond" w:eastAsiaTheme="majorEastAsia" w:hAnsi="Garamond"/>
            <w:bCs/>
            <w:sz w:val="24"/>
          </w:rPr>
          <w:t>protocollo@univda.it</w:t>
        </w:r>
      </w:hyperlink>
      <w:r>
        <w:rPr>
          <w:rFonts w:ascii="Garamond" w:hAnsi="Garamond"/>
          <w:bCs/>
          <w:sz w:val="24"/>
        </w:rPr>
        <w:t xml:space="preserve"> </w:t>
      </w:r>
    </w:p>
    <w:p w14:paraId="1AFADC8A" w14:textId="77777777" w:rsidR="004803B3" w:rsidRPr="00770147" w:rsidRDefault="004803B3" w:rsidP="004803B3">
      <w:pPr>
        <w:pStyle w:val="Intestazione"/>
        <w:ind w:right="567"/>
        <w:rPr>
          <w:rFonts w:ascii="Garamond" w:hAnsi="Garamond" w:cs="Arial"/>
          <w:b/>
          <w:sz w:val="24"/>
          <w:szCs w:val="24"/>
        </w:rPr>
      </w:pPr>
    </w:p>
    <w:p w14:paraId="24EB4F69" w14:textId="77777777" w:rsidR="004803B3" w:rsidRPr="00770147" w:rsidRDefault="004803B3" w:rsidP="004803B3">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7252283D" w14:textId="77777777" w:rsidR="004803B3" w:rsidRPr="00770147" w:rsidRDefault="004803B3" w:rsidP="004803B3">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54DE95BC" w14:textId="77777777" w:rsidR="004803B3" w:rsidRPr="00770147" w:rsidRDefault="004803B3" w:rsidP="004803B3">
      <w:pPr>
        <w:pStyle w:val="Intestazione"/>
        <w:ind w:right="567"/>
        <w:rPr>
          <w:rFonts w:ascii="Garamond" w:hAnsi="Garamond" w:cs="Arial"/>
          <w:sz w:val="24"/>
          <w:szCs w:val="24"/>
        </w:rPr>
      </w:pPr>
    </w:p>
    <w:p w14:paraId="7A232496" w14:textId="77777777" w:rsidR="004803B3" w:rsidRPr="00770147" w:rsidRDefault="004803B3" w:rsidP="004803B3">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313F7FC9" w14:textId="77777777" w:rsidR="004803B3" w:rsidRPr="00770147" w:rsidRDefault="004803B3" w:rsidP="004803B3">
      <w:pPr>
        <w:pStyle w:val="Intestazione"/>
        <w:ind w:right="567"/>
        <w:jc w:val="center"/>
        <w:rPr>
          <w:rFonts w:ascii="Garamond" w:hAnsi="Garamond" w:cs="Arial"/>
          <w:sz w:val="24"/>
          <w:szCs w:val="24"/>
        </w:rPr>
      </w:pPr>
    </w:p>
    <w:p w14:paraId="6C160E12" w14:textId="77777777" w:rsidR="004803B3" w:rsidRPr="0066255B" w:rsidRDefault="004803B3" w:rsidP="004803B3">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 xml:space="preserve">di ricerca </w:t>
      </w:r>
      <w:r w:rsidRPr="0066255B">
        <w:rPr>
          <w:rFonts w:ascii="Garamond" w:hAnsi="Garamond"/>
          <w:sz w:val="24"/>
          <w:szCs w:val="24"/>
        </w:rPr>
        <w:t>di rilevante interesse nazionale (PRIN) 2017, dal titolo “</w:t>
      </w:r>
      <w:proofErr w:type="spellStart"/>
      <w:r w:rsidRPr="003A55BA">
        <w:rPr>
          <w:rFonts w:ascii="Garamond" w:hAnsi="Garamond"/>
        </w:rPr>
        <w:t>Classical</w:t>
      </w:r>
      <w:proofErr w:type="spellEnd"/>
      <w:r w:rsidRPr="003A55BA">
        <w:rPr>
          <w:rFonts w:ascii="Garamond" w:hAnsi="Garamond"/>
        </w:rPr>
        <w:t xml:space="preserve"> Receptions in </w:t>
      </w:r>
      <w:proofErr w:type="spellStart"/>
      <w:r w:rsidRPr="003A55BA">
        <w:rPr>
          <w:rFonts w:ascii="Garamond" w:hAnsi="Garamond"/>
        </w:rPr>
        <w:t>Early</w:t>
      </w:r>
      <w:proofErr w:type="spellEnd"/>
      <w:r w:rsidRPr="003A55BA">
        <w:rPr>
          <w:rFonts w:ascii="Garamond" w:hAnsi="Garamond"/>
        </w:rPr>
        <w:t xml:space="preserve"> </w:t>
      </w:r>
      <w:proofErr w:type="spellStart"/>
      <w:r w:rsidRPr="003A55BA">
        <w:rPr>
          <w:rFonts w:ascii="Garamond" w:hAnsi="Garamond"/>
        </w:rPr>
        <w:t>Modern</w:t>
      </w:r>
      <w:proofErr w:type="spellEnd"/>
      <w:r w:rsidRPr="003A55BA">
        <w:rPr>
          <w:rFonts w:ascii="Garamond" w:hAnsi="Garamond"/>
        </w:rPr>
        <w:t xml:space="preserve"> English Dram</w:t>
      </w:r>
      <w:r>
        <w:rPr>
          <w:rFonts w:ascii="Garamond" w:hAnsi="Garamond"/>
        </w:rPr>
        <w:t>a</w:t>
      </w:r>
      <w:r w:rsidRPr="0066255B">
        <w:rPr>
          <w:rFonts w:ascii="Garamond" w:hAnsi="Garamond"/>
          <w:sz w:val="24"/>
          <w:szCs w:val="24"/>
        </w:rPr>
        <w:t>”, approvato nell’anno 2019</w:t>
      </w:r>
      <w:r>
        <w:rPr>
          <w:rFonts w:ascii="Garamond" w:hAnsi="Garamond"/>
          <w:sz w:val="24"/>
          <w:szCs w:val="24"/>
        </w:rPr>
        <w:t xml:space="preserve">, </w:t>
      </w:r>
      <w:r w:rsidRPr="00B62BC3">
        <w:rPr>
          <w:rFonts w:ascii="Garamond" w:hAnsi="Garamond"/>
          <w:sz w:val="24"/>
          <w:szCs w:val="24"/>
        </w:rPr>
        <w:t xml:space="preserve">codice: </w:t>
      </w:r>
      <w:r w:rsidRPr="003A55BA">
        <w:rPr>
          <w:rFonts w:ascii="Garamond" w:hAnsi="Garamond" w:cs="Arial"/>
          <w:sz w:val="24"/>
          <w:szCs w:val="24"/>
        </w:rPr>
        <w:t>BAJ/</w:t>
      </w:r>
      <w:r w:rsidRPr="003A55BA">
        <w:rPr>
          <w:rFonts w:ascii="Garamond" w:hAnsi="Garamond"/>
        </w:rPr>
        <w:t>PRGT/0</w:t>
      </w:r>
      <w:r>
        <w:rPr>
          <w:rFonts w:ascii="Garamond" w:hAnsi="Garamond"/>
          <w:lang w:val="it-IT"/>
        </w:rPr>
        <w:t>1</w:t>
      </w:r>
      <w:r w:rsidRPr="003A55BA">
        <w:rPr>
          <w:rFonts w:ascii="Garamond" w:hAnsi="Garamond"/>
        </w:rPr>
        <w:t>/202</w:t>
      </w:r>
      <w:r>
        <w:rPr>
          <w:rFonts w:ascii="Garamond" w:hAnsi="Garamond"/>
        </w:rPr>
        <w:t>5</w:t>
      </w:r>
      <w:r w:rsidRPr="0066255B">
        <w:rPr>
          <w:rFonts w:ascii="Garamond" w:hAnsi="Garamond"/>
          <w:sz w:val="24"/>
          <w:szCs w:val="24"/>
        </w:rPr>
        <w:t>:</w:t>
      </w:r>
    </w:p>
    <w:p w14:paraId="2526B064" w14:textId="77777777" w:rsidR="004803B3" w:rsidRPr="0009601B" w:rsidRDefault="004803B3" w:rsidP="004803B3">
      <w:pPr>
        <w:pStyle w:val="Intestazione"/>
        <w:jc w:val="both"/>
        <w:rPr>
          <w:rFonts w:ascii="Garamond" w:hAnsi="Garamond" w:cs="Arial"/>
          <w:sz w:val="24"/>
          <w:szCs w:val="24"/>
        </w:rPr>
      </w:pPr>
    </w:p>
    <w:p w14:paraId="5849BCE0" w14:textId="77777777" w:rsidR="004803B3" w:rsidRDefault="004803B3" w:rsidP="004803B3">
      <w:pPr>
        <w:pStyle w:val="Paragrafoelenco"/>
        <w:numPr>
          <w:ilvl w:val="0"/>
          <w:numId w:val="4"/>
        </w:numPr>
        <w:autoSpaceDE w:val="0"/>
        <w:autoSpaceDN w:val="0"/>
        <w:jc w:val="both"/>
        <w:rPr>
          <w:rFonts w:ascii="Garamond" w:hAnsi="Garamond"/>
          <w:i/>
          <w:iCs/>
        </w:rPr>
      </w:pPr>
      <w:r w:rsidRPr="006F527D">
        <w:rPr>
          <w:rFonts w:ascii="Garamond" w:hAnsi="Garamond"/>
          <w:i/>
          <w:iCs/>
        </w:rPr>
        <w:t>revisione e correzione di circa 105 cartelle di testi in lingua inglese (trascrizioni di testi rinascimentali ed articoli / edizioni / database a questi relativi)</w:t>
      </w:r>
      <w:r>
        <w:rPr>
          <w:rFonts w:ascii="Garamond" w:hAnsi="Garamond"/>
          <w:i/>
          <w:iCs/>
        </w:rPr>
        <w:t>.</w:t>
      </w:r>
    </w:p>
    <w:p w14:paraId="1FDFC155" w14:textId="77777777" w:rsidR="004803B3" w:rsidRPr="006F527D" w:rsidRDefault="004803B3" w:rsidP="004803B3">
      <w:pPr>
        <w:pStyle w:val="Paragrafoelenco"/>
        <w:autoSpaceDE w:val="0"/>
        <w:autoSpaceDN w:val="0"/>
        <w:jc w:val="both"/>
        <w:rPr>
          <w:rFonts w:ascii="Garamond" w:hAnsi="Garamond"/>
          <w:i/>
          <w:iCs/>
        </w:rPr>
      </w:pPr>
    </w:p>
    <w:p w14:paraId="66089931" w14:textId="77777777" w:rsidR="004803B3" w:rsidRPr="00770147" w:rsidRDefault="004803B3" w:rsidP="004803B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2E9D94B" w14:textId="77777777" w:rsidR="004803B3" w:rsidRDefault="004803B3" w:rsidP="004803B3">
      <w:pPr>
        <w:pStyle w:val="Intestazione"/>
        <w:ind w:right="567"/>
        <w:rPr>
          <w:rFonts w:ascii="Garamond" w:hAnsi="Garamond" w:cs="Arial"/>
          <w:b/>
          <w:sz w:val="24"/>
          <w:szCs w:val="24"/>
        </w:rPr>
      </w:pPr>
    </w:p>
    <w:p w14:paraId="1042130D" w14:textId="77777777" w:rsidR="004803B3" w:rsidRPr="00770147" w:rsidRDefault="004803B3" w:rsidP="004803B3">
      <w:pPr>
        <w:pStyle w:val="Intestazione"/>
        <w:ind w:right="567"/>
        <w:rPr>
          <w:rFonts w:ascii="Garamond" w:hAnsi="Garamond" w:cs="Arial"/>
          <w:b/>
          <w:sz w:val="24"/>
          <w:szCs w:val="24"/>
        </w:rPr>
      </w:pPr>
    </w:p>
    <w:p w14:paraId="51E1967D" w14:textId="77777777" w:rsidR="004803B3" w:rsidRPr="00770147" w:rsidRDefault="004803B3" w:rsidP="004803B3">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6571F29" w14:textId="77777777" w:rsidR="004803B3" w:rsidRPr="00770147" w:rsidRDefault="004803B3" w:rsidP="004803B3">
      <w:pPr>
        <w:pStyle w:val="Corpotesto"/>
        <w:ind w:left="2832" w:firstLine="708"/>
        <w:rPr>
          <w:rFonts w:ascii="Garamond" w:hAnsi="Garamond" w:cs="Arial"/>
        </w:rPr>
      </w:pPr>
    </w:p>
    <w:p w14:paraId="67535B5B" w14:textId="77777777" w:rsidR="004803B3" w:rsidRPr="00770147" w:rsidRDefault="004803B3" w:rsidP="004803B3">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3E4AEBE" w14:textId="77777777" w:rsidR="004803B3" w:rsidRPr="00770147" w:rsidRDefault="004803B3" w:rsidP="004803B3">
      <w:pPr>
        <w:pStyle w:val="Corpotesto"/>
        <w:rPr>
          <w:rFonts w:ascii="Garamond" w:hAnsi="Garamond" w:cs="Arial"/>
        </w:rPr>
      </w:pPr>
    </w:p>
    <w:p w14:paraId="77106C16" w14:textId="77777777" w:rsidR="004803B3" w:rsidRPr="00770147" w:rsidRDefault="004803B3" w:rsidP="004803B3">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w:t>
      </w:r>
      <w:proofErr w:type="gramStart"/>
      <w:r w:rsidRPr="00770147">
        <w:rPr>
          <w:rFonts w:ascii="Garamond" w:hAnsi="Garamond" w:cs="Arial"/>
        </w:rPr>
        <w:t xml:space="preserve"> ..</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proofErr w:type="gramStart"/>
      <w:r w:rsidRPr="00770147">
        <w:rPr>
          <w:rFonts w:ascii="Garamond" w:hAnsi="Garamond" w:cs="Arial"/>
        </w:rPr>
        <w:t>……</w:t>
      </w:r>
      <w:r>
        <w:rPr>
          <w:rFonts w:ascii="Garamond" w:hAnsi="Garamond" w:cs="Arial"/>
        </w:rPr>
        <w:t>.</w:t>
      </w:r>
      <w:proofErr w:type="gramEnd"/>
      <w:r>
        <w:rPr>
          <w:rFonts w:ascii="Garamond" w:hAnsi="Garamond" w:cs="Arial"/>
        </w:rPr>
        <w:t>.</w:t>
      </w:r>
    </w:p>
    <w:p w14:paraId="4C0F899E" w14:textId="77777777" w:rsidR="004803B3" w:rsidRPr="00770147" w:rsidRDefault="004803B3" w:rsidP="004803B3">
      <w:pPr>
        <w:pStyle w:val="Corpotesto"/>
        <w:rPr>
          <w:rFonts w:ascii="Garamond" w:hAnsi="Garamond" w:cs="Arial"/>
        </w:rPr>
      </w:pPr>
    </w:p>
    <w:p w14:paraId="0B1F5588" w14:textId="77777777" w:rsidR="004803B3" w:rsidRDefault="004803B3" w:rsidP="004803B3">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proofErr w:type="gramStart"/>
      <w:r>
        <w:rPr>
          <w:rFonts w:ascii="Garamond" w:hAnsi="Garamond" w:cs="Arial"/>
        </w:rPr>
        <w:t>…….</w:t>
      </w:r>
      <w:proofErr w:type="gramEnd"/>
      <w:r w:rsidRPr="00770147">
        <w:rPr>
          <w:rFonts w:ascii="Garamond" w:hAnsi="Garamond" w:cs="Arial"/>
        </w:rPr>
        <w:t>,</w:t>
      </w:r>
    </w:p>
    <w:p w14:paraId="4C2101CC" w14:textId="77777777" w:rsidR="004803B3" w:rsidRDefault="004803B3" w:rsidP="004803B3">
      <w:pPr>
        <w:rPr>
          <w:rFonts w:ascii="Garamond" w:hAnsi="Garamond" w:cs="Arial"/>
        </w:rPr>
      </w:pPr>
    </w:p>
    <w:p w14:paraId="294EBC36" w14:textId="77777777" w:rsidR="004803B3" w:rsidRDefault="004803B3" w:rsidP="004803B3">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proofErr w:type="gramStart"/>
      <w:r>
        <w:rPr>
          <w:rFonts w:ascii="Garamond" w:hAnsi="Garamond" w:cs="Arial"/>
        </w:rPr>
        <w:t>……</w:t>
      </w:r>
      <w:r w:rsidRPr="00770147">
        <w:rPr>
          <w:rFonts w:ascii="Garamond" w:hAnsi="Garamond" w:cs="Arial"/>
        </w:rPr>
        <w:t>.</w:t>
      </w:r>
      <w:proofErr w:type="gramEnd"/>
      <w:r w:rsidRPr="00770147">
        <w:rPr>
          <w:rFonts w:ascii="Garamond" w:hAnsi="Garamond" w:cs="Arial"/>
        </w:rPr>
        <w:t xml:space="preserve">, </w:t>
      </w:r>
    </w:p>
    <w:p w14:paraId="4C9739EF" w14:textId="77777777" w:rsidR="004803B3" w:rsidRDefault="004803B3" w:rsidP="004803B3">
      <w:pPr>
        <w:rPr>
          <w:rFonts w:ascii="Garamond" w:hAnsi="Garamond" w:cs="Arial"/>
        </w:rPr>
      </w:pPr>
    </w:p>
    <w:p w14:paraId="60966941" w14:textId="77777777" w:rsidR="004803B3" w:rsidRPr="00770147" w:rsidRDefault="004803B3" w:rsidP="004803B3">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proofErr w:type="gramStart"/>
      <w:r>
        <w:rPr>
          <w:rFonts w:ascii="Garamond" w:hAnsi="Garamond" w:cs="Arial"/>
        </w:rPr>
        <w:t>…….</w:t>
      </w:r>
      <w:proofErr w:type="gramEnd"/>
      <w:r>
        <w:rPr>
          <w:rFonts w:ascii="Garamond" w:hAnsi="Garamond" w:cs="Arial"/>
        </w:rPr>
        <w:t>.</w:t>
      </w:r>
      <w:r w:rsidRPr="008F1409">
        <w:rPr>
          <w:rFonts w:ascii="Garamond" w:hAnsi="Garamond" w:cs="Arial"/>
        </w:rPr>
        <w:t>;</w:t>
      </w:r>
    </w:p>
    <w:p w14:paraId="0550BDE1" w14:textId="77777777" w:rsidR="004803B3" w:rsidRPr="00770147" w:rsidRDefault="004803B3" w:rsidP="004803B3">
      <w:pPr>
        <w:rPr>
          <w:rFonts w:ascii="Garamond" w:hAnsi="Garamond" w:cs="Arial"/>
        </w:rPr>
      </w:pPr>
    </w:p>
    <w:p w14:paraId="05911D5C" w14:textId="77777777" w:rsidR="004803B3" w:rsidRPr="00770147" w:rsidRDefault="004803B3" w:rsidP="004803B3">
      <w:pPr>
        <w:rPr>
          <w:rFonts w:ascii="Garamond" w:hAnsi="Garamond" w:cs="Arial"/>
        </w:rPr>
      </w:pPr>
    </w:p>
    <w:p w14:paraId="2B2003E0" w14:textId="77777777" w:rsidR="004803B3" w:rsidRDefault="004803B3" w:rsidP="004803B3">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06417DB9" w14:textId="77777777" w:rsidR="004803B3" w:rsidRDefault="004803B3" w:rsidP="004803B3">
      <w:pPr>
        <w:rPr>
          <w:rFonts w:ascii="Garamond" w:hAnsi="Garamond" w:cs="Arial"/>
        </w:rPr>
      </w:pPr>
    </w:p>
    <w:p w14:paraId="1980D16A" w14:textId="77777777" w:rsidR="004803B3" w:rsidRDefault="004803B3" w:rsidP="004803B3">
      <w:pPr>
        <w:pStyle w:val="Intestazione"/>
        <w:ind w:right="567"/>
        <w:rPr>
          <w:rFonts w:ascii="Garamond" w:hAnsi="Garamond" w:cs="Arial"/>
          <w:b/>
          <w:sz w:val="24"/>
          <w:szCs w:val="24"/>
        </w:rPr>
      </w:pPr>
    </w:p>
    <w:p w14:paraId="7DEE939D" w14:textId="77777777" w:rsidR="004803B3" w:rsidRPr="00770147" w:rsidRDefault="004803B3" w:rsidP="004803B3">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44A1F282" w14:textId="77777777" w:rsidR="004803B3" w:rsidRPr="00770147" w:rsidRDefault="004803B3" w:rsidP="004803B3">
      <w:pPr>
        <w:pStyle w:val="Intestazione"/>
        <w:ind w:right="567"/>
        <w:jc w:val="center"/>
        <w:rPr>
          <w:rFonts w:ascii="Garamond" w:hAnsi="Garamond" w:cs="Arial"/>
          <w:b/>
          <w:sz w:val="24"/>
          <w:szCs w:val="24"/>
        </w:rPr>
      </w:pPr>
    </w:p>
    <w:p w14:paraId="13E14477" w14:textId="77777777" w:rsidR="004803B3" w:rsidRDefault="004803B3" w:rsidP="004803B3">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0C3789" w14:textId="77777777" w:rsidR="004803B3" w:rsidRDefault="004803B3" w:rsidP="004803B3">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23BB665A" w14:textId="77777777" w:rsidR="004803B3" w:rsidRPr="00F135C3" w:rsidRDefault="004803B3" w:rsidP="004803B3">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67524D87" w14:textId="77777777" w:rsidR="004803B3" w:rsidRDefault="004803B3" w:rsidP="004803B3">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5B753525" w14:textId="77777777" w:rsidR="004803B3" w:rsidRDefault="004803B3" w:rsidP="004803B3">
      <w:pPr>
        <w:pStyle w:val="Intestazione"/>
        <w:ind w:left="720" w:right="98"/>
        <w:jc w:val="both"/>
        <w:rPr>
          <w:rFonts w:ascii="Garamond" w:hAnsi="Garamond" w:cs="Arial"/>
          <w:sz w:val="24"/>
          <w:szCs w:val="24"/>
        </w:rPr>
      </w:pPr>
    </w:p>
    <w:p w14:paraId="3A84A502" w14:textId="77777777" w:rsidR="004803B3" w:rsidRPr="00462E2E" w:rsidRDefault="004803B3" w:rsidP="004803B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0DBB0C08" w14:textId="77777777" w:rsidR="004803B3" w:rsidRPr="00462E2E" w:rsidRDefault="004803B3" w:rsidP="004803B3">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BC93B43" w14:textId="77777777" w:rsidR="004803B3" w:rsidRPr="00462E2E" w:rsidRDefault="004803B3" w:rsidP="004803B3">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51F3678F" w14:textId="77777777" w:rsidR="004803B3" w:rsidRPr="00462E2E" w:rsidRDefault="004803B3" w:rsidP="004803B3">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1D8BA36" w14:textId="77777777" w:rsidR="004803B3" w:rsidRPr="00462E2E" w:rsidRDefault="004803B3" w:rsidP="004803B3">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726C5440" w14:textId="77777777" w:rsidR="004803B3" w:rsidRPr="00462E2E" w:rsidRDefault="004803B3" w:rsidP="004803B3">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0E902A7" w14:textId="77777777" w:rsidR="004803B3" w:rsidRPr="00462E2E" w:rsidRDefault="004803B3" w:rsidP="004803B3">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617A4B2" w14:textId="77777777" w:rsidR="004803B3" w:rsidRDefault="004803B3" w:rsidP="004803B3">
      <w:pPr>
        <w:pStyle w:val="Intestazione"/>
        <w:ind w:right="567"/>
        <w:rPr>
          <w:rFonts w:ascii="Garamond" w:hAnsi="Garamond" w:cs="Arial"/>
          <w:sz w:val="24"/>
          <w:szCs w:val="24"/>
        </w:rPr>
      </w:pPr>
    </w:p>
    <w:p w14:paraId="14162D50" w14:textId="77777777" w:rsidR="004803B3" w:rsidRPr="00770147" w:rsidRDefault="004803B3" w:rsidP="004803B3">
      <w:pPr>
        <w:pStyle w:val="Intestazione"/>
        <w:ind w:right="567"/>
        <w:rPr>
          <w:rFonts w:ascii="Garamond" w:hAnsi="Garamond" w:cs="Arial"/>
          <w:sz w:val="24"/>
          <w:szCs w:val="24"/>
        </w:rPr>
      </w:pPr>
    </w:p>
    <w:p w14:paraId="31D51813" w14:textId="77777777" w:rsidR="004803B3" w:rsidRPr="00770147" w:rsidRDefault="004803B3" w:rsidP="004803B3">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57096BB7" w14:textId="77777777" w:rsidR="004803B3" w:rsidRPr="00770147" w:rsidRDefault="004803B3" w:rsidP="004803B3">
      <w:pPr>
        <w:pStyle w:val="Intestazione"/>
        <w:ind w:right="567"/>
        <w:jc w:val="center"/>
        <w:rPr>
          <w:rFonts w:ascii="Garamond" w:hAnsi="Garamond" w:cs="Arial"/>
          <w:sz w:val="24"/>
          <w:szCs w:val="24"/>
        </w:rPr>
      </w:pPr>
    </w:p>
    <w:p w14:paraId="1F762B04" w14:textId="77777777" w:rsidR="004803B3" w:rsidRDefault="004803B3" w:rsidP="004803B3">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35D02A3" w14:textId="77777777" w:rsidR="004803B3" w:rsidRPr="005769A8" w:rsidRDefault="004803B3" w:rsidP="004803B3">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723AD3F2" w14:textId="77777777" w:rsidR="004803B3" w:rsidRPr="00770147" w:rsidRDefault="004803B3" w:rsidP="004803B3">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w:t>
      </w:r>
      <w:hyperlink r:id="rId8" w:history="1">
        <w:r w:rsidRPr="00B70ED4">
          <w:rPr>
            <w:rStyle w:val="Collegamentoipertestuale"/>
            <w:rFonts w:ascii="Garamond" w:eastAsiaTheme="majorEastAsia" w:hAnsi="Garamond" w:cs="Arial"/>
            <w:sz w:val="24"/>
            <w:szCs w:val="24"/>
          </w:rPr>
          <w:t>protocollo@univda.it</w:t>
        </w:r>
      </w:hyperlink>
      <w:r>
        <w:rPr>
          <w:rFonts w:ascii="Garamond" w:hAnsi="Garamond" w:cs="Arial"/>
          <w:sz w:val="24"/>
          <w:szCs w:val="24"/>
        </w:rPr>
        <w:t>).</w:t>
      </w:r>
    </w:p>
    <w:p w14:paraId="55E1D59C" w14:textId="77777777" w:rsidR="004803B3" w:rsidRPr="00770147" w:rsidRDefault="004803B3" w:rsidP="004803B3">
      <w:pPr>
        <w:pStyle w:val="Intestazione"/>
        <w:ind w:right="567"/>
        <w:rPr>
          <w:rFonts w:ascii="Garamond" w:hAnsi="Garamond" w:cs="Arial"/>
          <w:sz w:val="24"/>
          <w:szCs w:val="24"/>
        </w:rPr>
      </w:pPr>
    </w:p>
    <w:p w14:paraId="53CCB4B0" w14:textId="77777777" w:rsidR="004803B3" w:rsidRPr="00770147" w:rsidRDefault="004803B3" w:rsidP="004803B3">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6F3C96CE" w14:textId="77777777" w:rsidR="004803B3" w:rsidRPr="00770147" w:rsidRDefault="004803B3" w:rsidP="004803B3">
      <w:pPr>
        <w:pStyle w:val="Intestazione"/>
        <w:ind w:right="567"/>
        <w:rPr>
          <w:rFonts w:ascii="Garamond" w:hAnsi="Garamond" w:cs="Arial"/>
          <w:sz w:val="24"/>
          <w:szCs w:val="24"/>
        </w:rPr>
      </w:pPr>
    </w:p>
    <w:p w14:paraId="027258FF" w14:textId="77777777" w:rsidR="004803B3" w:rsidRPr="00770147" w:rsidRDefault="004803B3" w:rsidP="004803B3">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77CCE15C" w14:textId="77777777" w:rsidR="004803B3" w:rsidRDefault="004803B3" w:rsidP="004803B3">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09EE8582" w14:textId="77777777" w:rsidR="004803B3" w:rsidRDefault="004803B3" w:rsidP="004803B3">
      <w:pPr>
        <w:ind w:left="5529" w:hanging="5245"/>
        <w:rPr>
          <w:rFonts w:ascii="Garamond" w:hAnsi="Garamond"/>
          <w:i/>
        </w:rPr>
      </w:pPr>
    </w:p>
    <w:p w14:paraId="20D0248C"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27F35B72"/>
    <w:multiLevelType w:val="hybridMultilevel"/>
    <w:tmpl w:val="E57A40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478962059">
    <w:abstractNumId w:val="2"/>
  </w:num>
  <w:num w:numId="4" w16cid:durableId="182743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B3"/>
    <w:rsid w:val="004803B3"/>
    <w:rsid w:val="00673C51"/>
    <w:rsid w:val="0069339D"/>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C333"/>
  <w15:chartTrackingRefBased/>
  <w15:docId w15:val="{774278F0-47CD-437E-942F-FC2182CF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3B3"/>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80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80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803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803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803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803B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803B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803B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803B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03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803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803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803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803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803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803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803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803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803B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803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803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803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803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803B3"/>
    <w:rPr>
      <w:i/>
      <w:iCs/>
      <w:color w:val="404040" w:themeColor="text1" w:themeTint="BF"/>
    </w:rPr>
  </w:style>
  <w:style w:type="paragraph" w:styleId="Paragrafoelenco">
    <w:name w:val="List Paragraph"/>
    <w:basedOn w:val="Normale"/>
    <w:uiPriority w:val="1"/>
    <w:qFormat/>
    <w:rsid w:val="004803B3"/>
    <w:pPr>
      <w:ind w:left="720"/>
      <w:contextualSpacing/>
    </w:pPr>
  </w:style>
  <w:style w:type="character" w:styleId="Enfasiintensa">
    <w:name w:val="Intense Emphasis"/>
    <w:basedOn w:val="Carpredefinitoparagrafo"/>
    <w:uiPriority w:val="21"/>
    <w:qFormat/>
    <w:rsid w:val="004803B3"/>
    <w:rPr>
      <w:i/>
      <w:iCs/>
      <w:color w:val="0F4761" w:themeColor="accent1" w:themeShade="BF"/>
    </w:rPr>
  </w:style>
  <w:style w:type="paragraph" w:styleId="Citazioneintensa">
    <w:name w:val="Intense Quote"/>
    <w:basedOn w:val="Normale"/>
    <w:next w:val="Normale"/>
    <w:link w:val="CitazioneintensaCarattere"/>
    <w:uiPriority w:val="30"/>
    <w:qFormat/>
    <w:rsid w:val="00480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803B3"/>
    <w:rPr>
      <w:i/>
      <w:iCs/>
      <w:color w:val="0F4761" w:themeColor="accent1" w:themeShade="BF"/>
    </w:rPr>
  </w:style>
  <w:style w:type="character" w:styleId="Riferimentointenso">
    <w:name w:val="Intense Reference"/>
    <w:basedOn w:val="Carpredefinitoparagrafo"/>
    <w:uiPriority w:val="32"/>
    <w:qFormat/>
    <w:rsid w:val="004803B3"/>
    <w:rPr>
      <w:b/>
      <w:bCs/>
      <w:smallCaps/>
      <w:color w:val="0F4761" w:themeColor="accent1" w:themeShade="BF"/>
      <w:spacing w:val="5"/>
    </w:rPr>
  </w:style>
  <w:style w:type="character" w:styleId="Collegamentoipertestuale">
    <w:name w:val="Hyperlink"/>
    <w:rsid w:val="004803B3"/>
    <w:rPr>
      <w:color w:val="0000FF"/>
      <w:u w:val="single"/>
    </w:rPr>
  </w:style>
  <w:style w:type="paragraph" w:styleId="Intestazione">
    <w:name w:val="header"/>
    <w:basedOn w:val="Normale"/>
    <w:link w:val="IntestazioneCarattere"/>
    <w:rsid w:val="004803B3"/>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4803B3"/>
    <w:rPr>
      <w:rFonts w:ascii="Arial" w:eastAsia="Times New Roman" w:hAnsi="Arial" w:cs="Times New Roman"/>
      <w:kern w:val="0"/>
      <w:szCs w:val="20"/>
      <w:lang w:val="x-none" w:eastAsia="x-none"/>
      <w14:ligatures w14:val="none"/>
    </w:rPr>
  </w:style>
  <w:style w:type="paragraph" w:styleId="Corpotesto">
    <w:name w:val="Body Text"/>
    <w:basedOn w:val="Normale"/>
    <w:link w:val="CorpotestoCarattere"/>
    <w:rsid w:val="004803B3"/>
    <w:pPr>
      <w:spacing w:after="120"/>
    </w:pPr>
  </w:style>
  <w:style w:type="character" w:customStyle="1" w:styleId="CorpotestoCarattere">
    <w:name w:val="Corpo testo Carattere"/>
    <w:basedOn w:val="Carpredefinitoparagrafo"/>
    <w:link w:val="Corpotesto"/>
    <w:rsid w:val="004803B3"/>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28746-930B-4D76-B786-F3E583DD3312}"/>
</file>

<file path=customXml/itemProps2.xml><?xml version="1.0" encoding="utf-8"?>
<ds:datastoreItem xmlns:ds="http://schemas.openxmlformats.org/officeDocument/2006/customXml" ds:itemID="{178B1208-42DD-4DAA-B603-56DA7B849612}"/>
</file>

<file path=customXml/itemProps3.xml><?xml version="1.0" encoding="utf-8"?>
<ds:datastoreItem xmlns:ds="http://schemas.openxmlformats.org/officeDocument/2006/customXml" ds:itemID="{1DF73E88-351B-49A4-AD32-D12D8B16B6DD}"/>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2025-05-30T12:28:00Z</dcterms:created>
  <dcterms:modified xsi:type="dcterms:W3CDTF">2025-05-30T12:30:00Z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