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C665" w14:textId="77777777" w:rsidR="007C4F4D" w:rsidRPr="00861AF0" w:rsidRDefault="007C4F4D" w:rsidP="007C4F4D">
      <w:pPr>
        <w:tabs>
          <w:tab w:val="left" w:pos="1920"/>
        </w:tabs>
        <w:rPr>
          <w:sz w:val="24"/>
          <w:szCs w:val="24"/>
          <w:lang w:val="it-IT"/>
        </w:rPr>
      </w:pPr>
      <w:r w:rsidRPr="00861AF0">
        <w:rPr>
          <w:sz w:val="24"/>
          <w:szCs w:val="24"/>
          <w:lang w:val="it-IT"/>
        </w:rPr>
        <w:t xml:space="preserve">Allegato 1 – Domanda di partecipazione </w:t>
      </w:r>
    </w:p>
    <w:p w14:paraId="001BF0C1" w14:textId="77777777" w:rsidR="007C4F4D" w:rsidRPr="003F6BE2" w:rsidRDefault="007C4F4D" w:rsidP="007C4F4D">
      <w:pPr>
        <w:tabs>
          <w:tab w:val="left" w:pos="1920"/>
        </w:tabs>
        <w:rPr>
          <w:sz w:val="24"/>
          <w:szCs w:val="24"/>
          <w:lang w:val="it-IT"/>
        </w:rPr>
      </w:pPr>
      <w:r w:rsidRPr="003F6BE2">
        <w:rPr>
          <w:b/>
          <w:sz w:val="24"/>
          <w:szCs w:val="24"/>
          <w:lang w:val="it-IT"/>
        </w:rPr>
        <w:t>Codice:</w:t>
      </w:r>
      <w:r w:rsidRPr="003F6BE2">
        <w:rPr>
          <w:sz w:val="24"/>
          <w:szCs w:val="24"/>
          <w:lang w:val="it-IT"/>
        </w:rPr>
        <w:t xml:space="preserve"> </w:t>
      </w:r>
      <w:r w:rsidRPr="003F6BE2">
        <w:rPr>
          <w:b/>
          <w:sz w:val="24"/>
          <w:szCs w:val="24"/>
          <w:lang w:val="it-IT"/>
        </w:rPr>
        <w:t>UNIVDA/BORSA_AGRI_PAC/02/2025</w:t>
      </w:r>
    </w:p>
    <w:p w14:paraId="4AEFCA58" w14:textId="77777777" w:rsidR="007C4F4D" w:rsidRPr="00C772B4" w:rsidRDefault="007C4F4D" w:rsidP="007C4F4D">
      <w:pPr>
        <w:tabs>
          <w:tab w:val="left" w:pos="1920"/>
        </w:tabs>
        <w:ind w:left="6663"/>
        <w:rPr>
          <w:sz w:val="24"/>
          <w:szCs w:val="24"/>
          <w:lang w:val="fr-FR"/>
        </w:rPr>
      </w:pPr>
      <w:r w:rsidRPr="00C772B4">
        <w:rPr>
          <w:sz w:val="24"/>
          <w:szCs w:val="24"/>
          <w:lang w:val="fr-FR"/>
        </w:rPr>
        <w:t xml:space="preserve">Chiar.mo Direttore Centro GREEN - </w:t>
      </w:r>
      <w:r w:rsidRPr="00D148C8">
        <w:rPr>
          <w:rFonts w:cs="Arial"/>
          <w:sz w:val="24"/>
          <w:szCs w:val="24"/>
          <w:lang w:val="fr-FR"/>
        </w:rPr>
        <w:t>Groupe de Recherche en Education à l’Environnement et à la Nature</w:t>
      </w:r>
    </w:p>
    <w:p w14:paraId="6C326E94" w14:textId="77777777" w:rsidR="007C4F4D" w:rsidRPr="00861AF0" w:rsidRDefault="007C4F4D" w:rsidP="007C4F4D">
      <w:pPr>
        <w:tabs>
          <w:tab w:val="left" w:pos="1920"/>
        </w:tabs>
        <w:ind w:left="6663"/>
        <w:rPr>
          <w:sz w:val="24"/>
          <w:szCs w:val="24"/>
          <w:lang w:val="it-IT"/>
        </w:rPr>
      </w:pPr>
      <w:r w:rsidRPr="00861AF0">
        <w:rPr>
          <w:sz w:val="24"/>
          <w:szCs w:val="24"/>
          <w:lang w:val="it-IT"/>
        </w:rPr>
        <w:t xml:space="preserve">Università della Valle d’Aosta - Université de la Vallée d’Aoste </w:t>
      </w:r>
    </w:p>
    <w:p w14:paraId="65C91F78" w14:textId="77777777" w:rsidR="007C4F4D" w:rsidRPr="00861AF0" w:rsidRDefault="007C4F4D" w:rsidP="007C4F4D">
      <w:pPr>
        <w:tabs>
          <w:tab w:val="left" w:pos="1920"/>
        </w:tabs>
        <w:ind w:left="6663"/>
        <w:rPr>
          <w:sz w:val="24"/>
          <w:szCs w:val="24"/>
          <w:lang w:val="it-IT"/>
        </w:rPr>
      </w:pPr>
      <w:r w:rsidRPr="00861AF0">
        <w:rPr>
          <w:sz w:val="24"/>
          <w:szCs w:val="24"/>
          <w:lang w:val="it-IT"/>
        </w:rPr>
        <w:t xml:space="preserve">Ufficio </w:t>
      </w:r>
      <w:r>
        <w:rPr>
          <w:sz w:val="24"/>
          <w:szCs w:val="24"/>
          <w:lang w:val="it-IT"/>
        </w:rPr>
        <w:t xml:space="preserve">Sistemi informatici </w:t>
      </w:r>
      <w:r w:rsidRPr="00861AF0">
        <w:rPr>
          <w:sz w:val="24"/>
          <w:szCs w:val="24"/>
          <w:lang w:val="it-IT"/>
        </w:rPr>
        <w:t xml:space="preserve">e Gestione documentale </w:t>
      </w:r>
    </w:p>
    <w:p w14:paraId="6FC93A99" w14:textId="77777777" w:rsidR="007C4F4D" w:rsidRPr="00861AF0" w:rsidRDefault="007C4F4D" w:rsidP="007C4F4D">
      <w:pPr>
        <w:tabs>
          <w:tab w:val="left" w:pos="1920"/>
        </w:tabs>
        <w:ind w:left="6663"/>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15D9F107" w14:textId="77777777" w:rsidR="007C4F4D" w:rsidRPr="00861AF0" w:rsidRDefault="007C4F4D" w:rsidP="007C4F4D">
      <w:pPr>
        <w:tabs>
          <w:tab w:val="left" w:pos="1920"/>
        </w:tabs>
        <w:ind w:left="6663"/>
        <w:rPr>
          <w:sz w:val="24"/>
          <w:szCs w:val="24"/>
          <w:lang w:val="it-IT"/>
        </w:rPr>
      </w:pPr>
      <w:hyperlink r:id="rId8" w:history="1">
        <w:r w:rsidRPr="00861AF0">
          <w:rPr>
            <w:rStyle w:val="Collegamentoipertestuale"/>
            <w:sz w:val="24"/>
            <w:szCs w:val="24"/>
            <w:lang w:val="it-IT"/>
          </w:rPr>
          <w:t>protocollo@univda.it</w:t>
        </w:r>
      </w:hyperlink>
    </w:p>
    <w:p w14:paraId="65004D51" w14:textId="77777777" w:rsidR="007C4F4D" w:rsidRPr="00861AF0" w:rsidRDefault="007C4F4D" w:rsidP="007C4F4D">
      <w:pPr>
        <w:tabs>
          <w:tab w:val="left" w:pos="1920"/>
        </w:tabs>
        <w:rPr>
          <w:sz w:val="24"/>
          <w:szCs w:val="24"/>
          <w:lang w:val="it-IT"/>
        </w:rPr>
      </w:pPr>
    </w:p>
    <w:p w14:paraId="57A309F8" w14:textId="77777777" w:rsidR="007C4F4D" w:rsidRPr="00861AF0" w:rsidRDefault="007C4F4D" w:rsidP="007C4F4D">
      <w:pPr>
        <w:tabs>
          <w:tab w:val="left" w:pos="1418"/>
        </w:tabs>
        <w:ind w:left="1276" w:hanging="1276"/>
        <w:jc w:val="both"/>
        <w:rPr>
          <w:sz w:val="24"/>
          <w:szCs w:val="24"/>
          <w:lang w:val="it-IT"/>
        </w:rPr>
      </w:pPr>
      <w:r w:rsidRPr="00861AF0">
        <w:rPr>
          <w:b/>
          <w:bCs/>
          <w:sz w:val="24"/>
          <w:szCs w:val="24"/>
          <w:lang w:val="it-IT"/>
        </w:rPr>
        <w:t>OGGETTO:</w:t>
      </w:r>
      <w:r>
        <w:rPr>
          <w:b/>
          <w:bCs/>
          <w:sz w:val="24"/>
          <w:szCs w:val="24"/>
          <w:lang w:val="it-IT"/>
        </w:rPr>
        <w:t xml:space="preserve"> </w:t>
      </w:r>
      <w:r w:rsidRPr="00EB207B">
        <w:rPr>
          <w:sz w:val="24"/>
          <w:szCs w:val="24"/>
          <w:lang w:val="it-IT"/>
        </w:rPr>
        <w:t xml:space="preserve">domanda di partecipazione all’istruttoria per il conferimento di una borsa di studio, della durata di </w:t>
      </w:r>
      <w:r>
        <w:rPr>
          <w:sz w:val="24"/>
          <w:szCs w:val="24"/>
          <w:lang w:val="it-IT"/>
        </w:rPr>
        <w:t>dodici</w:t>
      </w:r>
      <w:r w:rsidRPr="00EB207B">
        <w:rPr>
          <w:sz w:val="24"/>
          <w:szCs w:val="24"/>
          <w:lang w:val="it-IT"/>
        </w:rPr>
        <w:t xml:space="preserve"> mesi, </w:t>
      </w:r>
      <w:r w:rsidRPr="00C122FF">
        <w:rPr>
          <w:sz w:val="24"/>
          <w:szCs w:val="24"/>
          <w:lang w:val="it-IT"/>
        </w:rPr>
        <w:t>per la collaborazione ad attività di ricerca nell’ambito dell’</w:t>
      </w:r>
      <w:r>
        <w:rPr>
          <w:sz w:val="24"/>
          <w:szCs w:val="24"/>
          <w:lang w:val="it-IT"/>
        </w:rPr>
        <w:t>A</w:t>
      </w:r>
      <w:r w:rsidRPr="00C122FF">
        <w:rPr>
          <w:sz w:val="24"/>
          <w:szCs w:val="24"/>
          <w:lang w:val="it-IT"/>
        </w:rPr>
        <w:t>ccordo attuativo tra la Struttura Politiche Regionali di Sviluppo Rurale della Regione Autonoma Valle d’Aosta – Assessorato Agricoltura e Risorse Naturali e l’Università della Valle d’Aosta – Université de la Vallée d’Aoste, in attuazione della DGR 296/2025, per un progetto di analisi e di ricerca-azione sui settori agricolo, agroalimentare e rurale negli anni 2025-2026 e 2027 - CUP B53C25001620009 - Codice: UNIVDA/BORSA_AGRI_PAC/0</w:t>
      </w:r>
      <w:r>
        <w:rPr>
          <w:sz w:val="24"/>
          <w:szCs w:val="24"/>
          <w:lang w:val="it-IT"/>
        </w:rPr>
        <w:t>2</w:t>
      </w:r>
      <w:r w:rsidRPr="00C122FF">
        <w:rPr>
          <w:sz w:val="24"/>
          <w:szCs w:val="24"/>
          <w:lang w:val="it-IT"/>
        </w:rPr>
        <w:t>/2025</w:t>
      </w:r>
      <w:r w:rsidRPr="0028247C">
        <w:rPr>
          <w:b/>
          <w:sz w:val="24"/>
          <w:szCs w:val="24"/>
          <w:lang w:val="it-IT"/>
        </w:rPr>
        <w:t>.</w:t>
      </w:r>
    </w:p>
    <w:p w14:paraId="24C25E5D" w14:textId="77777777" w:rsidR="007C4F4D" w:rsidRPr="00861AF0" w:rsidRDefault="007C4F4D" w:rsidP="007C4F4D">
      <w:pPr>
        <w:tabs>
          <w:tab w:val="left" w:pos="1920"/>
        </w:tabs>
        <w:jc w:val="both"/>
        <w:rPr>
          <w:sz w:val="24"/>
          <w:szCs w:val="24"/>
          <w:lang w:val="it-IT"/>
        </w:rPr>
      </w:pPr>
    </w:p>
    <w:p w14:paraId="4FAAE582" w14:textId="77777777" w:rsidR="007C4F4D" w:rsidRPr="00E20567" w:rsidRDefault="007C4F4D" w:rsidP="007C4F4D">
      <w:pPr>
        <w:tabs>
          <w:tab w:val="left" w:pos="1920"/>
        </w:tabs>
        <w:jc w:val="both"/>
        <w:rPr>
          <w:sz w:val="24"/>
          <w:szCs w:val="24"/>
          <w:lang w:val="it-IT"/>
        </w:rPr>
      </w:pPr>
      <w:r w:rsidRPr="00E20567">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dodici</w:t>
      </w:r>
      <w:r w:rsidRPr="00E20567">
        <w:rPr>
          <w:sz w:val="24"/>
          <w:szCs w:val="24"/>
          <w:lang w:val="it-IT"/>
        </w:rPr>
        <w:t xml:space="preserve"> mesi</w:t>
      </w:r>
      <w:r>
        <w:rPr>
          <w:sz w:val="24"/>
          <w:szCs w:val="24"/>
          <w:lang w:val="it-IT"/>
        </w:rPr>
        <w:t>,</w:t>
      </w:r>
      <w:r w:rsidRPr="00E20567">
        <w:rPr>
          <w:sz w:val="24"/>
          <w:szCs w:val="24"/>
          <w:lang w:val="it-IT"/>
        </w:rPr>
        <w:t xml:space="preserve"> </w:t>
      </w:r>
      <w:r w:rsidRPr="00C122FF">
        <w:rPr>
          <w:sz w:val="24"/>
          <w:szCs w:val="24"/>
          <w:lang w:val="it-IT"/>
        </w:rPr>
        <w:t>per la collaborazione ad attività di ricerca nell’ambito dell’accordo attuativo tra la Struttura Politiche Regionali di Sviluppo Rurale della Regione Autonoma Valle d’Aosta – Assessorato Agricoltura e Risorse Naturali e l’Università della Valle d’Aosta – Université de la Vallée d’Aoste</w:t>
      </w:r>
      <w:r w:rsidRPr="00E20567">
        <w:rPr>
          <w:sz w:val="24"/>
          <w:szCs w:val="24"/>
          <w:lang w:val="it-IT"/>
        </w:rPr>
        <w:t>, ai sensi del Regolamento di Ateneo per il conferimento di borse di studio per la collaborazione ad attività di ricerca, secondo il seguente programma:</w:t>
      </w:r>
    </w:p>
    <w:p w14:paraId="6A339041" w14:textId="77777777" w:rsidR="007C4F4D" w:rsidRDefault="007C4F4D" w:rsidP="007C4F4D">
      <w:pPr>
        <w:ind w:left="426" w:right="352"/>
        <w:jc w:val="both"/>
        <w:textAlignment w:val="baseline"/>
        <w:rPr>
          <w:sz w:val="24"/>
          <w:szCs w:val="24"/>
          <w:lang w:val="it-IT"/>
        </w:rPr>
      </w:pPr>
    </w:p>
    <w:p w14:paraId="5731FA42" w14:textId="77777777" w:rsidR="007C4F4D" w:rsidRPr="003F6BE2" w:rsidRDefault="007C4F4D" w:rsidP="007C4F4D">
      <w:pPr>
        <w:tabs>
          <w:tab w:val="left" w:pos="1920"/>
        </w:tabs>
        <w:jc w:val="both"/>
        <w:rPr>
          <w:i/>
          <w:iCs/>
          <w:sz w:val="24"/>
          <w:szCs w:val="24"/>
          <w:lang w:val="it-IT"/>
        </w:rPr>
      </w:pPr>
      <w:r w:rsidRPr="003F6BE2">
        <w:rPr>
          <w:i/>
          <w:iCs/>
          <w:sz w:val="24"/>
          <w:szCs w:val="24"/>
          <w:lang w:val="it-IT"/>
        </w:rPr>
        <w:t xml:space="preserve">Il programma di ricerca prevede: </w:t>
      </w:r>
    </w:p>
    <w:p w14:paraId="335A9E5A" w14:textId="77777777" w:rsidR="007C4F4D"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 xml:space="preserve">partecipazione attiva in occasione degli Stati Generali dell’Agricoltura Alpina (10 ottobre 2025), in particolare moderazione dei tavoli di lavoro, redazione documento di sintesi e rielaborazione dei dati emersi; </w:t>
      </w:r>
    </w:p>
    <w:p w14:paraId="3679BD82" w14:textId="77777777" w:rsidR="007C4F4D"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raccolta di dati sull’agricoltura alpina da fonti istituzionali, bibliografiche e archivistiche;</w:t>
      </w:r>
    </w:p>
    <w:p w14:paraId="776803C2" w14:textId="77777777" w:rsidR="007C4F4D"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 xml:space="preserve">individuazione degli interlocutori per interviste in profondità, partecipazione alle riunioni del Tavolo delle risorse e condivisione delle modalità di ricerca; </w:t>
      </w:r>
    </w:p>
    <w:p w14:paraId="6C651A04" w14:textId="77777777" w:rsidR="007C4F4D"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raccolta e rielaborazione dei dati qualitativi attraverso interviste in profondità;</w:t>
      </w:r>
    </w:p>
    <w:p w14:paraId="7DA4050F" w14:textId="77777777" w:rsidR="007C4F4D"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organizzazione e conduzione di focus group;</w:t>
      </w:r>
    </w:p>
    <w:p w14:paraId="18630929" w14:textId="77777777" w:rsidR="007C4F4D" w:rsidRPr="003F6BE2"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attività di disseminazione degli esiti.</w:t>
      </w:r>
    </w:p>
    <w:p w14:paraId="2A633559" w14:textId="77777777" w:rsidR="007C4F4D" w:rsidRPr="003F6BE2" w:rsidRDefault="007C4F4D" w:rsidP="007C4F4D">
      <w:pPr>
        <w:pStyle w:val="Paragrafoelenco"/>
        <w:tabs>
          <w:tab w:val="left" w:pos="1920"/>
        </w:tabs>
        <w:ind w:left="1506"/>
        <w:jc w:val="both"/>
        <w:rPr>
          <w:i/>
          <w:iCs/>
          <w:sz w:val="24"/>
          <w:szCs w:val="24"/>
          <w:lang w:val="it-IT"/>
        </w:rPr>
      </w:pPr>
    </w:p>
    <w:p w14:paraId="3B026DCD" w14:textId="77777777" w:rsidR="007C4F4D" w:rsidRPr="003F6BE2" w:rsidRDefault="007C4F4D" w:rsidP="007C4F4D">
      <w:pPr>
        <w:tabs>
          <w:tab w:val="left" w:pos="1920"/>
        </w:tabs>
        <w:jc w:val="both"/>
        <w:rPr>
          <w:i/>
          <w:iCs/>
          <w:sz w:val="24"/>
          <w:szCs w:val="24"/>
          <w:lang w:val="it-IT"/>
        </w:rPr>
      </w:pPr>
      <w:r w:rsidRPr="003F6BE2">
        <w:rPr>
          <w:i/>
          <w:iCs/>
          <w:sz w:val="24"/>
          <w:szCs w:val="24"/>
          <w:lang w:val="it-IT"/>
        </w:rPr>
        <w:t xml:space="preserve">Tra i compiti della/del borsista: </w:t>
      </w:r>
    </w:p>
    <w:p w14:paraId="673B1C79" w14:textId="77777777" w:rsidR="007C4F4D"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partecipazione alle attività di ricerca-azione e di disseminazione previste dal progetto;</w:t>
      </w:r>
    </w:p>
    <w:p w14:paraId="61C04757" w14:textId="77777777" w:rsidR="007C4F4D"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collaborazione con il gruppo di ricerca, con i partner istituzionali e con il Tavolo delle risorse;</w:t>
      </w:r>
    </w:p>
    <w:p w14:paraId="287DB856" w14:textId="77777777" w:rsidR="007C4F4D" w:rsidRPr="003F6BE2" w:rsidRDefault="007C4F4D" w:rsidP="007C4F4D">
      <w:pPr>
        <w:pStyle w:val="Paragrafoelenco"/>
        <w:numPr>
          <w:ilvl w:val="1"/>
          <w:numId w:val="1"/>
        </w:numPr>
        <w:tabs>
          <w:tab w:val="left" w:pos="1920"/>
        </w:tabs>
        <w:ind w:left="426" w:hanging="426"/>
        <w:jc w:val="both"/>
        <w:rPr>
          <w:i/>
          <w:iCs/>
          <w:sz w:val="24"/>
          <w:szCs w:val="24"/>
          <w:lang w:val="it-IT"/>
        </w:rPr>
      </w:pPr>
      <w:r w:rsidRPr="003F6BE2">
        <w:rPr>
          <w:i/>
          <w:iCs/>
          <w:sz w:val="24"/>
          <w:szCs w:val="24"/>
          <w:lang w:val="it-IT"/>
        </w:rPr>
        <w:t>raccolta e rielaborazione dei dati qualitativi.</w:t>
      </w:r>
    </w:p>
    <w:p w14:paraId="7A158C03" w14:textId="77777777" w:rsidR="007C4F4D" w:rsidRPr="001B6886" w:rsidRDefault="007C4F4D" w:rsidP="007C4F4D">
      <w:pPr>
        <w:tabs>
          <w:tab w:val="left" w:pos="1920"/>
        </w:tabs>
        <w:jc w:val="both"/>
        <w:rPr>
          <w:i/>
          <w:iCs/>
          <w:sz w:val="24"/>
          <w:szCs w:val="24"/>
          <w:lang w:val="it-IT"/>
        </w:rPr>
      </w:pPr>
    </w:p>
    <w:p w14:paraId="27A947F3" w14:textId="77777777" w:rsidR="007C4F4D" w:rsidRPr="00861AF0" w:rsidRDefault="007C4F4D" w:rsidP="007C4F4D">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243A0EAB" w14:textId="77777777" w:rsidR="007C4F4D" w:rsidRPr="00861AF0" w:rsidRDefault="007C4F4D" w:rsidP="007C4F4D">
      <w:pPr>
        <w:tabs>
          <w:tab w:val="left" w:pos="1920"/>
        </w:tabs>
        <w:rPr>
          <w:sz w:val="24"/>
          <w:szCs w:val="24"/>
          <w:lang w:val="it-IT"/>
        </w:rPr>
      </w:pPr>
    </w:p>
    <w:p w14:paraId="62518458" w14:textId="77777777" w:rsidR="007C4F4D" w:rsidRPr="00861AF0" w:rsidRDefault="007C4F4D" w:rsidP="007C4F4D">
      <w:pPr>
        <w:tabs>
          <w:tab w:val="left" w:pos="1920"/>
        </w:tabs>
        <w:jc w:val="center"/>
        <w:rPr>
          <w:b/>
          <w:bCs/>
          <w:sz w:val="24"/>
          <w:szCs w:val="24"/>
          <w:lang w:val="it-IT"/>
        </w:rPr>
      </w:pPr>
      <w:r w:rsidRPr="00861AF0">
        <w:rPr>
          <w:b/>
          <w:bCs/>
          <w:sz w:val="24"/>
          <w:szCs w:val="24"/>
          <w:lang w:val="it-IT"/>
        </w:rPr>
        <w:t>DICHIARA</w:t>
      </w:r>
    </w:p>
    <w:p w14:paraId="6C4F1615" w14:textId="77777777" w:rsidR="007C4F4D" w:rsidRPr="00861AF0" w:rsidRDefault="007C4F4D" w:rsidP="007C4F4D">
      <w:pPr>
        <w:tabs>
          <w:tab w:val="left" w:pos="1920"/>
        </w:tabs>
        <w:rPr>
          <w:sz w:val="24"/>
          <w:szCs w:val="24"/>
          <w:lang w:val="it-IT"/>
        </w:rPr>
      </w:pPr>
    </w:p>
    <w:p w14:paraId="310F15F9" w14:textId="77777777" w:rsidR="007C4F4D" w:rsidRPr="00861AF0" w:rsidRDefault="007C4F4D" w:rsidP="007C4F4D">
      <w:pPr>
        <w:numPr>
          <w:ilvl w:val="0"/>
          <w:numId w:val="3"/>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ACAAC21" w14:textId="77777777" w:rsidR="007C4F4D" w:rsidRPr="00861AF0" w:rsidRDefault="007C4F4D" w:rsidP="007C4F4D">
      <w:pPr>
        <w:tabs>
          <w:tab w:val="left" w:pos="1920"/>
        </w:tabs>
        <w:jc w:val="both"/>
        <w:rPr>
          <w:sz w:val="24"/>
          <w:szCs w:val="24"/>
          <w:lang w:val="it-IT"/>
        </w:rPr>
      </w:pPr>
      <w:r w:rsidRPr="00861AF0">
        <w:rPr>
          <w:sz w:val="24"/>
          <w:szCs w:val="24"/>
          <w:lang w:val="it-IT"/>
        </w:rPr>
        <w:lastRenderedPageBreak/>
        <w:t>Nome_________________________________________________________________________</w:t>
      </w:r>
    </w:p>
    <w:p w14:paraId="3C3A2A15" w14:textId="77777777" w:rsidR="007C4F4D" w:rsidRPr="00861AF0" w:rsidRDefault="007C4F4D" w:rsidP="007C4F4D">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1E6D3508" w14:textId="77777777" w:rsidR="007C4F4D" w:rsidRPr="00861AF0" w:rsidRDefault="007C4F4D" w:rsidP="007C4F4D">
      <w:pPr>
        <w:numPr>
          <w:ilvl w:val="0"/>
          <w:numId w:val="3"/>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E983FBB" w14:textId="77777777" w:rsidR="007C4F4D" w:rsidRPr="00861AF0" w:rsidRDefault="007C4F4D" w:rsidP="007C4F4D">
      <w:pPr>
        <w:tabs>
          <w:tab w:val="left" w:pos="1920"/>
        </w:tabs>
        <w:spacing w:after="240"/>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11D1E23F" w14:textId="77777777" w:rsidR="007C4F4D" w:rsidRPr="00861AF0" w:rsidRDefault="007C4F4D" w:rsidP="007C4F4D">
      <w:pPr>
        <w:numPr>
          <w:ilvl w:val="0"/>
          <w:numId w:val="3"/>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3BE14149" w14:textId="77777777" w:rsidR="007C4F4D" w:rsidRPr="00861AF0" w:rsidRDefault="007C4F4D" w:rsidP="007C4F4D">
      <w:pPr>
        <w:tabs>
          <w:tab w:val="left" w:pos="1920"/>
        </w:tabs>
        <w:spacing w:after="240"/>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B92626A" w14:textId="77777777" w:rsidR="007C4F4D" w:rsidRPr="00861AF0" w:rsidRDefault="007C4F4D" w:rsidP="007C4F4D">
      <w:pPr>
        <w:numPr>
          <w:ilvl w:val="0"/>
          <w:numId w:val="3"/>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49D64EA1" w14:textId="77777777" w:rsidR="007C4F4D" w:rsidRPr="00861AF0" w:rsidRDefault="007C4F4D" w:rsidP="007C4F4D">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3D935353" w14:textId="77777777" w:rsidR="007C4F4D" w:rsidRPr="00861AF0" w:rsidRDefault="007C4F4D" w:rsidP="007C4F4D">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57F07303" w14:textId="77777777" w:rsidR="007C4F4D" w:rsidRPr="00861AF0" w:rsidRDefault="007C4F4D" w:rsidP="007C4F4D">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3E792E74" w14:textId="77777777" w:rsidR="007C4F4D" w:rsidRPr="006D0B9C" w:rsidRDefault="007C4F4D" w:rsidP="007C4F4D">
      <w:pPr>
        <w:numPr>
          <w:ilvl w:val="0"/>
          <w:numId w:val="3"/>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49F7F55A" w14:textId="77777777" w:rsidR="007C4F4D" w:rsidRPr="00861AF0" w:rsidRDefault="007C4F4D" w:rsidP="007C4F4D">
      <w:pPr>
        <w:numPr>
          <w:ilvl w:val="0"/>
          <w:numId w:val="3"/>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88C5609" w14:textId="77777777" w:rsidR="007C4F4D" w:rsidRPr="00861AF0" w:rsidRDefault="007C4F4D" w:rsidP="007C4F4D">
      <w:pPr>
        <w:tabs>
          <w:tab w:val="left" w:pos="1920"/>
        </w:tabs>
        <w:ind w:firstLine="57"/>
        <w:jc w:val="both"/>
        <w:rPr>
          <w:sz w:val="24"/>
          <w:szCs w:val="24"/>
          <w:lang w:val="it-IT"/>
        </w:rPr>
      </w:pPr>
    </w:p>
    <w:p w14:paraId="4ACD7707" w14:textId="77777777" w:rsidR="007C4F4D" w:rsidRPr="00861AF0" w:rsidRDefault="007C4F4D" w:rsidP="007C4F4D">
      <w:pPr>
        <w:numPr>
          <w:ilvl w:val="0"/>
          <w:numId w:val="3"/>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475C26A0" w14:textId="77777777" w:rsidR="007C4F4D" w:rsidRPr="00861AF0" w:rsidRDefault="007C4F4D" w:rsidP="007C4F4D">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__________con la seguente votazione ____________________________;</w:t>
      </w:r>
      <w:r w:rsidRPr="00861AF0">
        <w:rPr>
          <w:sz w:val="24"/>
          <w:szCs w:val="24"/>
          <w:lang w:val="it-IT"/>
        </w:rPr>
        <w:br/>
      </w:r>
    </w:p>
    <w:p w14:paraId="3542B539" w14:textId="77777777" w:rsidR="007C4F4D" w:rsidRPr="003C6181" w:rsidRDefault="007C4F4D" w:rsidP="007C4F4D">
      <w:pPr>
        <w:numPr>
          <w:ilvl w:val="0"/>
          <w:numId w:val="3"/>
        </w:numPr>
        <w:tabs>
          <w:tab w:val="left" w:pos="142"/>
        </w:tabs>
        <w:spacing w:after="240"/>
        <w:ind w:left="284" w:hanging="284"/>
        <w:jc w:val="both"/>
        <w:rPr>
          <w:sz w:val="24"/>
          <w:szCs w:val="24"/>
          <w:lang w:val="it-IT"/>
        </w:rPr>
      </w:pPr>
      <w:r w:rsidRPr="008B62B2">
        <w:rPr>
          <w:sz w:val="24"/>
          <w:szCs w:val="24"/>
          <w:lang w:val="it-IT"/>
        </w:rPr>
        <w:t xml:space="preserve">di conoscere </w:t>
      </w:r>
      <w:r w:rsidRPr="003C6181">
        <w:rPr>
          <w:sz w:val="24"/>
          <w:szCs w:val="24"/>
          <w:lang w:val="it-IT"/>
        </w:rPr>
        <w:t>l</w:t>
      </w:r>
      <w:r>
        <w:rPr>
          <w:sz w:val="24"/>
          <w:szCs w:val="24"/>
          <w:lang w:val="it-IT"/>
        </w:rPr>
        <w:t>e</w:t>
      </w:r>
      <w:r w:rsidRPr="003C6181">
        <w:rPr>
          <w:sz w:val="24"/>
          <w:szCs w:val="24"/>
          <w:lang w:val="it-IT"/>
        </w:rPr>
        <w:t xml:space="preserve"> lingu</w:t>
      </w:r>
      <w:r>
        <w:rPr>
          <w:sz w:val="24"/>
          <w:szCs w:val="24"/>
          <w:lang w:val="it-IT"/>
        </w:rPr>
        <w:t>e</w:t>
      </w:r>
      <w:r w:rsidRPr="003C6181">
        <w:rPr>
          <w:sz w:val="24"/>
          <w:szCs w:val="24"/>
          <w:lang w:val="it-IT"/>
        </w:rPr>
        <w:t xml:space="preserve"> </w:t>
      </w:r>
      <w:r>
        <w:rPr>
          <w:sz w:val="24"/>
          <w:szCs w:val="24"/>
          <w:lang w:val="it-IT"/>
        </w:rPr>
        <w:t xml:space="preserve">francese e </w:t>
      </w:r>
      <w:r w:rsidRPr="00DA63CF">
        <w:rPr>
          <w:sz w:val="24"/>
          <w:szCs w:val="24"/>
          <w:lang w:val="it-IT"/>
        </w:rPr>
        <w:t>inglese</w:t>
      </w:r>
      <w:r w:rsidRPr="003C6181">
        <w:rPr>
          <w:sz w:val="24"/>
          <w:szCs w:val="24"/>
          <w:lang w:val="it-IT"/>
        </w:rPr>
        <w:t>;</w:t>
      </w:r>
    </w:p>
    <w:p w14:paraId="5B2F112A" w14:textId="77777777" w:rsidR="007C4F4D" w:rsidRPr="006D0B9C" w:rsidRDefault="007C4F4D" w:rsidP="007C4F4D">
      <w:pPr>
        <w:numPr>
          <w:ilvl w:val="0"/>
          <w:numId w:val="3"/>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37B260B5" w14:textId="77777777" w:rsidR="007C4F4D" w:rsidRPr="00861AF0" w:rsidRDefault="007C4F4D" w:rsidP="007C4F4D">
      <w:pPr>
        <w:tabs>
          <w:tab w:val="left" w:pos="284"/>
        </w:tabs>
        <w:spacing w:after="240"/>
        <w:ind w:firstLine="142"/>
        <w:jc w:val="both"/>
        <w:rPr>
          <w:sz w:val="24"/>
          <w:szCs w:val="24"/>
          <w:lang w:val="it-IT"/>
        </w:rPr>
      </w:pPr>
      <w:r w:rsidRPr="00861AF0">
        <w:rPr>
          <w:sz w:val="24"/>
          <w:szCs w:val="24"/>
          <w:lang w:val="it-IT"/>
        </w:rPr>
        <w:t>____________in data ____________________ ;</w:t>
      </w:r>
    </w:p>
    <w:p w14:paraId="5134E189" w14:textId="77777777" w:rsidR="007C4F4D" w:rsidRPr="00E20567" w:rsidRDefault="007C4F4D" w:rsidP="007C4F4D">
      <w:pPr>
        <w:numPr>
          <w:ilvl w:val="0"/>
          <w:numId w:val="3"/>
        </w:numPr>
        <w:tabs>
          <w:tab w:val="left" w:pos="284"/>
        </w:tabs>
        <w:spacing w:after="240"/>
        <w:ind w:left="284" w:hanging="284"/>
        <w:jc w:val="both"/>
        <w:rPr>
          <w:sz w:val="24"/>
          <w:szCs w:val="24"/>
          <w:lang w:val="it-IT"/>
        </w:rPr>
      </w:pPr>
      <w:r w:rsidRPr="00E20567">
        <w:rPr>
          <w:sz w:val="24"/>
          <w:szCs w:val="24"/>
          <w:lang w:val="it-IT"/>
        </w:rPr>
        <w:t>di essere in possesso degli ulteriori requisiti specificati dall’art. 3 del bando di selezione: ________________________________________________________________________;</w:t>
      </w:r>
    </w:p>
    <w:p w14:paraId="74BD202E" w14:textId="77777777" w:rsidR="007C4F4D" w:rsidRPr="00861AF0" w:rsidRDefault="007C4F4D" w:rsidP="007C4F4D">
      <w:pPr>
        <w:numPr>
          <w:ilvl w:val="0"/>
          <w:numId w:val="3"/>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68875A1" w14:textId="77777777" w:rsidR="007C4F4D" w:rsidRPr="006D0B9C" w:rsidRDefault="007C4F4D" w:rsidP="007C4F4D">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0C157124" w14:textId="77777777" w:rsidR="007C4F4D" w:rsidRPr="00861AF0" w:rsidRDefault="007C4F4D" w:rsidP="007C4F4D">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2DA228C7" w14:textId="77777777" w:rsidR="007C4F4D" w:rsidRPr="00C772B4" w:rsidRDefault="007C4F4D" w:rsidP="007C4F4D">
      <w:pPr>
        <w:numPr>
          <w:ilvl w:val="0"/>
          <w:numId w:val="3"/>
        </w:numPr>
        <w:tabs>
          <w:tab w:val="left" w:pos="284"/>
        </w:tabs>
        <w:ind w:left="284" w:hanging="284"/>
        <w:jc w:val="both"/>
        <w:rPr>
          <w:sz w:val="24"/>
          <w:szCs w:val="24"/>
          <w:lang w:val="it-IT"/>
        </w:rPr>
      </w:pPr>
      <w:r w:rsidRPr="00E20567">
        <w:rPr>
          <w:sz w:val="24"/>
          <w:szCs w:val="24"/>
          <w:lang w:val="it-IT"/>
        </w:rPr>
        <w:t xml:space="preserve">di aver preso visione delle condizioni di incompatibilità di cui all’articolo 9 del bando per il conferimento di una borsa di studio per la collaborazione ad attività di ricerca </w:t>
      </w:r>
      <w:r w:rsidRPr="00C772B4">
        <w:rPr>
          <w:sz w:val="24"/>
          <w:szCs w:val="24"/>
          <w:lang w:val="it-IT"/>
        </w:rPr>
        <w:t xml:space="preserve">nell’ambito </w:t>
      </w:r>
      <w:r w:rsidRPr="004944FA">
        <w:rPr>
          <w:sz w:val="24"/>
          <w:szCs w:val="24"/>
          <w:lang w:val="it-IT"/>
        </w:rPr>
        <w:t>dell’</w:t>
      </w:r>
      <w:r>
        <w:rPr>
          <w:sz w:val="24"/>
          <w:szCs w:val="24"/>
          <w:lang w:val="it-IT"/>
        </w:rPr>
        <w:t>A</w:t>
      </w:r>
      <w:r w:rsidRPr="004944FA">
        <w:rPr>
          <w:sz w:val="24"/>
          <w:szCs w:val="24"/>
          <w:lang w:val="it-IT"/>
        </w:rPr>
        <w:t xml:space="preserve">ccordo attuativo tra la Struttura Politiche Regionali di Sviluppo Rurale della Regione Autonoma Valle d’Aosta </w:t>
      </w:r>
      <w:r w:rsidRPr="004944FA">
        <w:rPr>
          <w:sz w:val="24"/>
          <w:szCs w:val="24"/>
          <w:lang w:val="it-IT"/>
        </w:rPr>
        <w:lastRenderedPageBreak/>
        <w:t>– Assessorato Agricoltura e Risorse Naturali e l’Università della Valle d’Aosta – Université de la Vallée d’Aoste</w:t>
      </w:r>
      <w:r w:rsidRPr="00C772B4">
        <w:rPr>
          <w:sz w:val="24"/>
          <w:szCs w:val="24"/>
          <w:lang w:val="it-IT"/>
        </w:rPr>
        <w:t>.</w:t>
      </w:r>
    </w:p>
    <w:p w14:paraId="410324B2" w14:textId="77777777" w:rsidR="007C4F4D" w:rsidRPr="00861AF0" w:rsidRDefault="007C4F4D" w:rsidP="007C4F4D">
      <w:pPr>
        <w:tabs>
          <w:tab w:val="left" w:pos="1920"/>
        </w:tabs>
        <w:ind w:firstLine="57"/>
        <w:jc w:val="both"/>
        <w:rPr>
          <w:sz w:val="24"/>
          <w:szCs w:val="24"/>
          <w:lang w:val="it-IT"/>
        </w:rPr>
      </w:pPr>
    </w:p>
    <w:p w14:paraId="30A3A8AA" w14:textId="77777777" w:rsidR="007C4F4D" w:rsidRDefault="007C4F4D" w:rsidP="007C4F4D">
      <w:pPr>
        <w:tabs>
          <w:tab w:val="left" w:pos="1920"/>
        </w:tabs>
        <w:jc w:val="center"/>
        <w:rPr>
          <w:b/>
          <w:bCs/>
          <w:sz w:val="24"/>
          <w:szCs w:val="24"/>
          <w:lang w:val="it-IT"/>
        </w:rPr>
      </w:pPr>
      <w:r w:rsidRPr="00861AF0">
        <w:rPr>
          <w:b/>
          <w:bCs/>
          <w:sz w:val="24"/>
          <w:szCs w:val="24"/>
          <w:lang w:val="it-IT"/>
        </w:rPr>
        <w:t>ALLEGA</w:t>
      </w:r>
    </w:p>
    <w:p w14:paraId="118A6018" w14:textId="77777777" w:rsidR="007C4F4D" w:rsidRPr="00861AF0" w:rsidRDefault="007C4F4D" w:rsidP="007C4F4D">
      <w:pPr>
        <w:tabs>
          <w:tab w:val="left" w:pos="1920"/>
        </w:tabs>
        <w:jc w:val="center"/>
        <w:rPr>
          <w:b/>
          <w:bCs/>
          <w:sz w:val="24"/>
          <w:szCs w:val="24"/>
          <w:lang w:val="it-IT"/>
        </w:rPr>
      </w:pPr>
    </w:p>
    <w:p w14:paraId="04954680" w14:textId="77777777" w:rsidR="007C4F4D" w:rsidRPr="00861AF0" w:rsidRDefault="007C4F4D" w:rsidP="007C4F4D">
      <w:pPr>
        <w:numPr>
          <w:ilvl w:val="0"/>
          <w:numId w:val="2"/>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6DBE3E71" w14:textId="77777777" w:rsidR="007C4F4D" w:rsidRPr="00861AF0" w:rsidRDefault="007C4F4D" w:rsidP="007C4F4D">
      <w:pPr>
        <w:numPr>
          <w:ilvl w:val="0"/>
          <w:numId w:val="2"/>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366E59C1" w14:textId="77777777" w:rsidR="007C4F4D" w:rsidRPr="00861AF0" w:rsidRDefault="007C4F4D" w:rsidP="007C4F4D">
      <w:pPr>
        <w:numPr>
          <w:ilvl w:val="0"/>
          <w:numId w:val="2"/>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42761FBF" w14:textId="77777777" w:rsidR="007C4F4D" w:rsidRPr="00861AF0" w:rsidRDefault="007C4F4D" w:rsidP="007C4F4D">
      <w:pPr>
        <w:numPr>
          <w:ilvl w:val="0"/>
          <w:numId w:val="2"/>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8ACCC09" w14:textId="77777777" w:rsidR="007C4F4D" w:rsidRPr="00861AF0" w:rsidRDefault="007C4F4D" w:rsidP="007C4F4D">
      <w:pPr>
        <w:numPr>
          <w:ilvl w:val="0"/>
          <w:numId w:val="2"/>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281C5375" w14:textId="77777777" w:rsidR="007C4F4D" w:rsidRPr="006D398C" w:rsidRDefault="007C4F4D" w:rsidP="007C4F4D">
      <w:pPr>
        <w:numPr>
          <w:ilvl w:val="0"/>
          <w:numId w:val="2"/>
        </w:numPr>
        <w:tabs>
          <w:tab w:val="left" w:pos="1920"/>
        </w:tabs>
        <w:jc w:val="both"/>
        <w:rPr>
          <w:sz w:val="24"/>
          <w:szCs w:val="24"/>
          <w:lang w:val="it-IT"/>
        </w:rPr>
      </w:pPr>
      <w:r w:rsidRPr="006D398C">
        <w:rPr>
          <w:sz w:val="24"/>
          <w:szCs w:val="24"/>
          <w:lang w:val="it-IT"/>
        </w:rPr>
        <w:t>esclusivamente per i candidati in possesso di un titolo di studio conseguito all’estero:</w:t>
      </w:r>
    </w:p>
    <w:p w14:paraId="61BA6F57" w14:textId="77777777" w:rsidR="007C4F4D" w:rsidRPr="00861AF0" w:rsidRDefault="007C4F4D" w:rsidP="007C4F4D">
      <w:pPr>
        <w:tabs>
          <w:tab w:val="left" w:pos="1920"/>
        </w:tabs>
        <w:ind w:left="720"/>
        <w:jc w:val="both"/>
        <w:rPr>
          <w:sz w:val="24"/>
          <w:szCs w:val="24"/>
          <w:lang w:val="it-IT"/>
        </w:rPr>
      </w:pPr>
      <w:r w:rsidRPr="006D398C">
        <w:rPr>
          <w:sz w:val="24"/>
          <w:szCs w:val="24"/>
          <w:lang w:val="it-IT"/>
        </w:rPr>
        <w:t>invio, unitamente alla domanda di partecipazione, dei titoli di studio tradotti ufficialmente in lingua</w:t>
      </w:r>
      <w:r>
        <w:rPr>
          <w:sz w:val="24"/>
          <w:szCs w:val="24"/>
          <w:lang w:val="it-IT"/>
        </w:rPr>
        <w:t xml:space="preserve"> </w:t>
      </w:r>
      <w:r w:rsidRPr="006D398C">
        <w:rPr>
          <w:sz w:val="24"/>
          <w:szCs w:val="24"/>
          <w:lang w:val="it-IT"/>
        </w:rPr>
        <w:t>italiana e legalizzati dalle autorità del paese che rilascia il titolo (salvo il caso di esonero in virtù di</w:t>
      </w:r>
      <w:r>
        <w:rPr>
          <w:sz w:val="24"/>
          <w:szCs w:val="24"/>
          <w:lang w:val="it-IT"/>
        </w:rPr>
        <w:t xml:space="preserve"> </w:t>
      </w:r>
      <w:r w:rsidRPr="006D398C">
        <w:rPr>
          <w:sz w:val="24"/>
          <w:szCs w:val="24"/>
          <w:lang w:val="it-IT"/>
        </w:rPr>
        <w:t>accordi e convenzioni internazionali) e della dichiarazione di valore rilasciata dalla rappresentanza</w:t>
      </w:r>
      <w:r>
        <w:rPr>
          <w:sz w:val="24"/>
          <w:szCs w:val="24"/>
          <w:lang w:val="it-IT"/>
        </w:rPr>
        <w:t xml:space="preserve"> </w:t>
      </w:r>
      <w:r w:rsidRPr="006D398C">
        <w:rPr>
          <w:sz w:val="24"/>
          <w:szCs w:val="24"/>
          <w:lang w:val="it-IT"/>
        </w:rPr>
        <w:t>diplomatica italiana nel paese in cui il titolo è stato ottenuto. Nel caso in cui il candidato non sia</w:t>
      </w:r>
      <w:r>
        <w:rPr>
          <w:sz w:val="24"/>
          <w:szCs w:val="24"/>
          <w:lang w:val="it-IT"/>
        </w:rPr>
        <w:t xml:space="preserve"> </w:t>
      </w:r>
      <w:r w:rsidRPr="006D398C">
        <w:rPr>
          <w:sz w:val="24"/>
          <w:szCs w:val="24"/>
          <w:lang w:val="it-IT"/>
        </w:rPr>
        <w:t>ancora in possesso della dichiarazione di valore, dovrà dichiarare di aver presentato la richiesta di</w:t>
      </w:r>
      <w:r>
        <w:rPr>
          <w:sz w:val="24"/>
          <w:szCs w:val="24"/>
          <w:lang w:val="it-IT"/>
        </w:rPr>
        <w:t xml:space="preserve"> </w:t>
      </w:r>
      <w:r w:rsidRPr="006D398C">
        <w:rPr>
          <w:sz w:val="24"/>
          <w:szCs w:val="24"/>
          <w:lang w:val="it-IT"/>
        </w:rPr>
        <w:t>rilascio della dichiarazione di valore per poter essere ammesso sotto condizione alla selezione. La</w:t>
      </w:r>
      <w:r>
        <w:rPr>
          <w:sz w:val="24"/>
          <w:szCs w:val="24"/>
          <w:lang w:val="it-IT"/>
        </w:rPr>
        <w:t xml:space="preserve"> </w:t>
      </w:r>
      <w:r w:rsidRPr="006D398C">
        <w:rPr>
          <w:sz w:val="24"/>
          <w:szCs w:val="24"/>
          <w:lang w:val="it-IT"/>
        </w:rPr>
        <w:t>dichiarazione di valore dovrà essere prodotta, in ogni caso, dal candidato vincitore prima della</w:t>
      </w:r>
      <w:r>
        <w:rPr>
          <w:sz w:val="24"/>
          <w:szCs w:val="24"/>
          <w:lang w:val="it-IT"/>
        </w:rPr>
        <w:t xml:space="preserve"> </w:t>
      </w:r>
      <w:r w:rsidRPr="006D398C">
        <w:rPr>
          <w:sz w:val="24"/>
          <w:szCs w:val="24"/>
          <w:lang w:val="it-IT"/>
        </w:rPr>
        <w:t>sottoscrizione del contratto pena l’esclusione dalla presente selezione. La valutazione di equivalenza</w:t>
      </w:r>
      <w:r>
        <w:rPr>
          <w:sz w:val="24"/>
          <w:szCs w:val="24"/>
          <w:lang w:val="it-IT"/>
        </w:rPr>
        <w:t xml:space="preserve"> </w:t>
      </w:r>
      <w:r w:rsidRPr="006D398C">
        <w:rPr>
          <w:sz w:val="24"/>
          <w:szCs w:val="24"/>
          <w:lang w:val="it-IT"/>
        </w:rPr>
        <w:t>dei titoli di studio conseguiti all’estero, ai soli fini del conferimento del presente incarico, è effettuata</w:t>
      </w:r>
      <w:r>
        <w:rPr>
          <w:sz w:val="24"/>
          <w:szCs w:val="24"/>
          <w:lang w:val="it-IT"/>
        </w:rPr>
        <w:t xml:space="preserve"> </w:t>
      </w:r>
      <w:r w:rsidRPr="006D398C">
        <w:rPr>
          <w:sz w:val="24"/>
          <w:szCs w:val="24"/>
          <w:lang w:val="it-IT"/>
        </w:rPr>
        <w:t>dalla Commissione esaminatrice. Nel caso in cui i titoli di studio conseguiti all’estero siano già stati</w:t>
      </w:r>
      <w:r>
        <w:rPr>
          <w:sz w:val="24"/>
          <w:szCs w:val="24"/>
          <w:lang w:val="it-IT"/>
        </w:rPr>
        <w:t xml:space="preserve"> </w:t>
      </w:r>
      <w:r w:rsidRPr="006D398C">
        <w:rPr>
          <w:sz w:val="24"/>
          <w:szCs w:val="24"/>
          <w:lang w:val="it-IT"/>
        </w:rPr>
        <w:t>dichiarati equipollenti o equivalenti, è sufficiente allegare la relativa dichiarazione</w:t>
      </w:r>
      <w:r>
        <w:rPr>
          <w:sz w:val="24"/>
          <w:szCs w:val="24"/>
          <w:lang w:val="it-IT"/>
        </w:rPr>
        <w:t>.</w:t>
      </w:r>
      <w:r w:rsidRPr="00861AF0">
        <w:rPr>
          <w:sz w:val="24"/>
          <w:szCs w:val="24"/>
          <w:lang w:val="it-IT"/>
        </w:rPr>
        <w:br/>
      </w:r>
    </w:p>
    <w:p w14:paraId="484E5384" w14:textId="77777777" w:rsidR="007C4F4D" w:rsidRPr="00861AF0" w:rsidRDefault="007C4F4D" w:rsidP="007C4F4D">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7FE6D2E7" w14:textId="77777777" w:rsidR="007C4F4D" w:rsidRPr="00861AF0" w:rsidRDefault="007C4F4D" w:rsidP="007C4F4D">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5535F3F5" w14:textId="77777777" w:rsidR="007C4F4D" w:rsidRPr="00861AF0" w:rsidRDefault="007C4F4D" w:rsidP="007C4F4D">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11DCEA94" w14:textId="77777777" w:rsidR="007C4F4D" w:rsidRPr="00861AF0" w:rsidRDefault="007C4F4D" w:rsidP="007C4F4D">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631FEACF" w14:textId="77777777" w:rsidR="007C4F4D" w:rsidRPr="00861AF0" w:rsidRDefault="007C4F4D" w:rsidP="007C4F4D">
      <w:pPr>
        <w:tabs>
          <w:tab w:val="left" w:pos="1920"/>
        </w:tabs>
        <w:jc w:val="both"/>
        <w:rPr>
          <w:sz w:val="24"/>
          <w:szCs w:val="24"/>
          <w:lang w:val="it-IT"/>
        </w:rPr>
      </w:pPr>
    </w:p>
    <w:p w14:paraId="5A7FE622" w14:textId="77777777" w:rsidR="007C4F4D" w:rsidRPr="00861AF0" w:rsidRDefault="007C4F4D" w:rsidP="007C4F4D">
      <w:pPr>
        <w:tabs>
          <w:tab w:val="left" w:pos="1920"/>
        </w:tabs>
        <w:jc w:val="both"/>
        <w:rPr>
          <w:sz w:val="24"/>
          <w:szCs w:val="24"/>
          <w:lang w:val="it-IT"/>
        </w:rPr>
      </w:pPr>
    </w:p>
    <w:p w14:paraId="77AC8582" w14:textId="77777777" w:rsidR="007C4F4D" w:rsidRPr="00F5660F" w:rsidRDefault="007C4F4D" w:rsidP="007C4F4D">
      <w:pPr>
        <w:tabs>
          <w:tab w:val="left" w:pos="1920"/>
        </w:tabs>
        <w:jc w:val="both"/>
        <w:rPr>
          <w:sz w:val="24"/>
          <w:szCs w:val="24"/>
          <w:lang w:val="it-IT"/>
        </w:rPr>
      </w:pPr>
      <w:r w:rsidRPr="00861AF0">
        <w:rPr>
          <w:sz w:val="24"/>
          <w:szCs w:val="24"/>
          <w:lang w:val="it-IT"/>
        </w:rPr>
        <w:t>Luogo e data____________                          Firma___________________________________</w:t>
      </w:r>
    </w:p>
    <w:p w14:paraId="308AC04B" w14:textId="77777777" w:rsidR="007C4F4D" w:rsidRDefault="007C4F4D" w:rsidP="007C4F4D">
      <w:pPr>
        <w:rPr>
          <w:rFonts w:cs="Arial"/>
          <w:bCs/>
          <w:sz w:val="24"/>
          <w:szCs w:val="24"/>
          <w:lang w:val="it-IT"/>
        </w:rPr>
      </w:pPr>
    </w:p>
    <w:p w14:paraId="0425239F" w14:textId="77777777" w:rsidR="006F35A4" w:rsidRDefault="006F35A4"/>
    <w:sectPr w:rsidR="006F35A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E150" w14:textId="77777777" w:rsidR="007C4F4D" w:rsidRDefault="007C4F4D" w:rsidP="007C4F4D">
      <w:r>
        <w:separator/>
      </w:r>
    </w:p>
  </w:endnote>
  <w:endnote w:type="continuationSeparator" w:id="0">
    <w:p w14:paraId="340424F5" w14:textId="77777777" w:rsidR="007C4F4D" w:rsidRDefault="007C4F4D" w:rsidP="007C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FA3A" w14:textId="77777777" w:rsidR="007C4F4D" w:rsidRDefault="007C4F4D" w:rsidP="007C4F4D">
      <w:r>
        <w:separator/>
      </w:r>
    </w:p>
  </w:footnote>
  <w:footnote w:type="continuationSeparator" w:id="0">
    <w:p w14:paraId="7B6E07E2" w14:textId="77777777" w:rsidR="007C4F4D" w:rsidRDefault="007C4F4D" w:rsidP="007C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9DE7" w14:textId="4F571125" w:rsidR="007C4F4D" w:rsidRDefault="007C4F4D" w:rsidP="007C4F4D">
    <w:pPr>
      <w:pStyle w:val="Intestazione"/>
      <w:jc w:val="center"/>
    </w:pPr>
    <w:r>
      <w:rPr>
        <w:rFonts w:ascii="Times New Roman"/>
        <w:noProof/>
        <w:sz w:val="20"/>
      </w:rPr>
      <w:drawing>
        <wp:inline distT="0" distB="0" distL="0" distR="0" wp14:anchorId="5A39967A" wp14:editId="6E4E9E95">
          <wp:extent cx="3763810" cy="995362"/>
          <wp:effectExtent l="0" t="0" r="0" b="0"/>
          <wp:docPr id="1912401683"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B25B18"/>
    <w:multiLevelType w:val="hybridMultilevel"/>
    <w:tmpl w:val="35186B88"/>
    <w:lvl w:ilvl="0" w:tplc="440A8008">
      <w:start w:val="1"/>
      <w:numFmt w:val="decimal"/>
      <w:lvlText w:val="%1."/>
      <w:lvlJc w:val="left"/>
      <w:pPr>
        <w:ind w:left="786" w:hanging="360"/>
      </w:pPr>
      <w:rPr>
        <w:rFonts w:hint="default"/>
        <w:sz w:val="24"/>
        <w:szCs w:val="24"/>
      </w:rPr>
    </w:lvl>
    <w:lvl w:ilvl="1" w:tplc="19CC2D5C">
      <w:numFmt w:val="bullet"/>
      <w:lvlText w:val="-"/>
      <w:lvlJc w:val="left"/>
      <w:pPr>
        <w:ind w:left="1506" w:hanging="360"/>
      </w:pPr>
      <w:rPr>
        <w:rFonts w:ascii="Garamond" w:eastAsia="Garamond" w:hAnsi="Garamond" w:cs="Garamond" w:hint="default"/>
      </w:rPr>
    </w:lvl>
    <w:lvl w:ilvl="2" w:tplc="C81423C0">
      <w:start w:val="2"/>
      <w:numFmt w:val="lowerLetter"/>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296642241">
    <w:abstractNumId w:val="2"/>
  </w:num>
  <w:num w:numId="2" w16cid:durableId="1703364431">
    <w:abstractNumId w:val="0"/>
  </w:num>
  <w:num w:numId="3" w16cid:durableId="51284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4D"/>
    <w:rsid w:val="00673C51"/>
    <w:rsid w:val="006D1C6E"/>
    <w:rsid w:val="006F35A4"/>
    <w:rsid w:val="007C4F4D"/>
    <w:rsid w:val="00AF7A5D"/>
    <w:rsid w:val="00C3101C"/>
    <w:rsid w:val="00D97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44E5"/>
  <w15:chartTrackingRefBased/>
  <w15:docId w15:val="{F07027A9-A1FD-476B-96FE-F89EF245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4F4D"/>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7C4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C4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C4F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C4F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C4F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C4F4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4F4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4F4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4F4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4F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C4F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C4F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C4F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C4F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C4F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4F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4F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4F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4F4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4F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4F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4F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4F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4F4D"/>
    <w:rPr>
      <w:i/>
      <w:iCs/>
      <w:color w:val="404040" w:themeColor="text1" w:themeTint="BF"/>
    </w:rPr>
  </w:style>
  <w:style w:type="paragraph" w:styleId="Paragrafoelenco">
    <w:name w:val="List Paragraph"/>
    <w:basedOn w:val="Normale"/>
    <w:uiPriority w:val="34"/>
    <w:qFormat/>
    <w:rsid w:val="007C4F4D"/>
    <w:pPr>
      <w:ind w:left="720"/>
      <w:contextualSpacing/>
    </w:pPr>
  </w:style>
  <w:style w:type="character" w:styleId="Enfasiintensa">
    <w:name w:val="Intense Emphasis"/>
    <w:basedOn w:val="Carpredefinitoparagrafo"/>
    <w:uiPriority w:val="21"/>
    <w:qFormat/>
    <w:rsid w:val="007C4F4D"/>
    <w:rPr>
      <w:i/>
      <w:iCs/>
      <w:color w:val="0F4761" w:themeColor="accent1" w:themeShade="BF"/>
    </w:rPr>
  </w:style>
  <w:style w:type="paragraph" w:styleId="Citazioneintensa">
    <w:name w:val="Intense Quote"/>
    <w:basedOn w:val="Normale"/>
    <w:next w:val="Normale"/>
    <w:link w:val="CitazioneintensaCarattere"/>
    <w:uiPriority w:val="30"/>
    <w:qFormat/>
    <w:rsid w:val="007C4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C4F4D"/>
    <w:rPr>
      <w:i/>
      <w:iCs/>
      <w:color w:val="0F4761" w:themeColor="accent1" w:themeShade="BF"/>
    </w:rPr>
  </w:style>
  <w:style w:type="character" w:styleId="Riferimentointenso">
    <w:name w:val="Intense Reference"/>
    <w:basedOn w:val="Carpredefinitoparagrafo"/>
    <w:uiPriority w:val="32"/>
    <w:qFormat/>
    <w:rsid w:val="007C4F4D"/>
    <w:rPr>
      <w:b/>
      <w:bCs/>
      <w:smallCaps/>
      <w:color w:val="0F4761" w:themeColor="accent1" w:themeShade="BF"/>
      <w:spacing w:val="5"/>
    </w:rPr>
  </w:style>
  <w:style w:type="paragraph" w:styleId="Intestazione">
    <w:name w:val="header"/>
    <w:basedOn w:val="Normale"/>
    <w:link w:val="IntestazioneCarattere"/>
    <w:uiPriority w:val="99"/>
    <w:unhideWhenUsed/>
    <w:rsid w:val="007C4F4D"/>
    <w:pPr>
      <w:tabs>
        <w:tab w:val="center" w:pos="4819"/>
        <w:tab w:val="right" w:pos="9638"/>
      </w:tabs>
    </w:pPr>
  </w:style>
  <w:style w:type="character" w:customStyle="1" w:styleId="IntestazioneCarattere">
    <w:name w:val="Intestazione Carattere"/>
    <w:basedOn w:val="Carpredefinitoparagrafo"/>
    <w:link w:val="Intestazione"/>
    <w:uiPriority w:val="99"/>
    <w:rsid w:val="007C4F4D"/>
  </w:style>
  <w:style w:type="paragraph" w:styleId="Pidipagina">
    <w:name w:val="footer"/>
    <w:basedOn w:val="Normale"/>
    <w:link w:val="PidipaginaCarattere"/>
    <w:uiPriority w:val="99"/>
    <w:unhideWhenUsed/>
    <w:rsid w:val="007C4F4D"/>
    <w:pPr>
      <w:tabs>
        <w:tab w:val="center" w:pos="4819"/>
        <w:tab w:val="right" w:pos="9638"/>
      </w:tabs>
    </w:pPr>
  </w:style>
  <w:style w:type="character" w:customStyle="1" w:styleId="PidipaginaCarattere">
    <w:name w:val="Piè di pagina Carattere"/>
    <w:basedOn w:val="Carpredefinitoparagrafo"/>
    <w:link w:val="Pidipagina"/>
    <w:uiPriority w:val="99"/>
    <w:rsid w:val="007C4F4D"/>
  </w:style>
  <w:style w:type="character" w:styleId="Collegamentoipertestuale">
    <w:name w:val="Hyperlink"/>
    <w:basedOn w:val="Carpredefinitoparagrafo"/>
    <w:uiPriority w:val="99"/>
    <w:unhideWhenUsed/>
    <w:rsid w:val="007C4F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D86576-3959-46B4-BB8B-917DD621A9B7}"/>
</file>

<file path=customXml/itemProps2.xml><?xml version="1.0" encoding="utf-8"?>
<ds:datastoreItem xmlns:ds="http://schemas.openxmlformats.org/officeDocument/2006/customXml" ds:itemID="{F00235B1-ABE9-490D-835B-8575EF14C2FD}"/>
</file>

<file path=customXml/itemProps3.xml><?xml version="1.0" encoding="utf-8"?>
<ds:datastoreItem xmlns:ds="http://schemas.openxmlformats.org/officeDocument/2006/customXml" ds:itemID="{2A851611-4913-4144-879A-058F7850DF77}"/>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2025-08-22T06:50:00Z</dcterms:created>
  <dcterms:modified xsi:type="dcterms:W3CDTF">2025-08-22T06:51:00Z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