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871B" w14:textId="77777777" w:rsidR="0030669A" w:rsidRPr="00EB7F54" w:rsidRDefault="0030669A" w:rsidP="0030669A">
      <w:pPr>
        <w:ind w:left="5529" w:hanging="5245"/>
        <w:rPr>
          <w:rFonts w:ascii="Garamond" w:hAnsi="Garamond"/>
          <w:iCs/>
        </w:rPr>
      </w:pPr>
      <w:r w:rsidRPr="00EB7F54">
        <w:rPr>
          <w:noProof/>
        </w:rPr>
        <w:drawing>
          <wp:inline distT="0" distB="0" distL="0" distR="0" wp14:anchorId="3839BD88" wp14:editId="1A28E333">
            <wp:extent cx="3152775" cy="847725"/>
            <wp:effectExtent l="0" t="0" r="9525" b="9525"/>
            <wp:docPr id="1" name="Immagine 1"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2C7CEB41" w14:textId="77777777" w:rsidR="0030669A" w:rsidRPr="00EB7F54" w:rsidRDefault="0030669A" w:rsidP="0030669A">
      <w:pPr>
        <w:tabs>
          <w:tab w:val="center" w:pos="4819"/>
          <w:tab w:val="right" w:pos="9638"/>
        </w:tabs>
        <w:rPr>
          <w:rFonts w:ascii="Garamond" w:hAnsi="Garamond" w:cs="Arial"/>
          <w:b/>
          <w:lang w:val="x-none" w:eastAsia="x-none"/>
        </w:rPr>
      </w:pPr>
      <w:r w:rsidRPr="00EB7F54">
        <w:rPr>
          <w:rFonts w:ascii="Garamond" w:hAnsi="Garamond" w:cs="Arial"/>
          <w:b/>
          <w:lang w:val="x-none" w:eastAsia="x-none"/>
        </w:rPr>
        <w:t>A</w:t>
      </w:r>
      <w:r w:rsidRPr="00EB7F54">
        <w:rPr>
          <w:rFonts w:ascii="Garamond" w:hAnsi="Garamond" w:cs="Arial"/>
          <w:b/>
          <w:lang w:eastAsia="x-none"/>
        </w:rPr>
        <w:t>llegato</w:t>
      </w:r>
      <w:r w:rsidRPr="00EB7F54">
        <w:rPr>
          <w:rFonts w:ascii="Garamond" w:hAnsi="Garamond" w:cs="Arial"/>
          <w:b/>
          <w:lang w:val="x-none" w:eastAsia="x-none"/>
        </w:rPr>
        <w:t xml:space="preserve"> A) </w:t>
      </w:r>
    </w:p>
    <w:p w14:paraId="4F59EB4A" w14:textId="77777777" w:rsidR="0030669A" w:rsidRPr="00EB7F54" w:rsidRDefault="0030669A" w:rsidP="0030669A">
      <w:pPr>
        <w:tabs>
          <w:tab w:val="center" w:pos="4819"/>
          <w:tab w:val="right" w:pos="9638"/>
        </w:tabs>
        <w:jc w:val="both"/>
        <w:rPr>
          <w:rFonts w:ascii="Garamond" w:hAnsi="Garamond"/>
          <w:szCs w:val="20"/>
          <w:lang w:val="x-none" w:eastAsia="x-none"/>
        </w:rPr>
      </w:pPr>
      <w:r w:rsidRPr="00EB7F54">
        <w:rPr>
          <w:rFonts w:ascii="Garamond" w:hAnsi="Garamond"/>
          <w:szCs w:val="20"/>
          <w:lang w:val="x-none" w:eastAsia="x-none"/>
        </w:rPr>
        <w:t>Modulo di presentazione della domanda</w:t>
      </w:r>
    </w:p>
    <w:p w14:paraId="47A44515" w14:textId="77777777" w:rsidR="0030669A" w:rsidRPr="00EB7F54" w:rsidRDefault="0030669A" w:rsidP="0030669A">
      <w:pPr>
        <w:tabs>
          <w:tab w:val="center" w:pos="4819"/>
          <w:tab w:val="right" w:pos="9638"/>
        </w:tabs>
        <w:rPr>
          <w:rFonts w:ascii="Garamond" w:hAnsi="Garamond" w:cs="Arial"/>
          <w:lang w:eastAsia="x-none"/>
        </w:rPr>
      </w:pPr>
      <w:r w:rsidRPr="00EB7F54">
        <w:rPr>
          <w:rFonts w:ascii="Garamond" w:hAnsi="Garamond" w:cs="Arial"/>
          <w:lang w:val="x-none" w:eastAsia="x-none"/>
        </w:rPr>
        <w:t xml:space="preserve">Codice: </w:t>
      </w:r>
      <w:r w:rsidRPr="00CA36A7">
        <w:rPr>
          <w:rFonts w:ascii="Garamond" w:hAnsi="Garamond"/>
          <w:b/>
        </w:rPr>
        <w:t>RAI_PRIN2020/PRGT/01/2026</w:t>
      </w:r>
    </w:p>
    <w:p w14:paraId="03FB103F" w14:textId="77777777" w:rsidR="0030669A" w:rsidRPr="00690944" w:rsidRDefault="0030669A" w:rsidP="0030669A">
      <w:pPr>
        <w:tabs>
          <w:tab w:val="center" w:pos="4819"/>
          <w:tab w:val="right" w:pos="9638"/>
        </w:tabs>
        <w:ind w:left="5670" w:right="-1"/>
        <w:rPr>
          <w:rFonts w:ascii="Garamond" w:hAnsi="Garamond"/>
          <w:b/>
          <w:szCs w:val="20"/>
          <w:lang w:eastAsia="x-none"/>
        </w:rPr>
      </w:pPr>
      <w:r w:rsidRPr="00F95767">
        <w:rPr>
          <w:rFonts w:ascii="Garamond" w:hAnsi="Garamond"/>
          <w:b/>
          <w:szCs w:val="20"/>
          <w:lang w:val="x-none" w:eastAsia="x-none"/>
        </w:rPr>
        <w:t xml:space="preserve">Al Direttore del </w:t>
      </w:r>
      <w:r w:rsidRPr="00F95767">
        <w:rPr>
          <w:rFonts w:ascii="Garamond" w:hAnsi="Garamond"/>
          <w:b/>
          <w:szCs w:val="20"/>
          <w:lang w:eastAsia="x-none"/>
        </w:rPr>
        <w:t xml:space="preserve">Dipartimento di Scienze </w:t>
      </w:r>
      <w:r>
        <w:rPr>
          <w:rFonts w:ascii="Garamond" w:hAnsi="Garamond"/>
          <w:b/>
          <w:szCs w:val="20"/>
          <w:lang w:eastAsia="x-none"/>
        </w:rPr>
        <w:t>umane e sociali</w:t>
      </w:r>
    </w:p>
    <w:p w14:paraId="51AAFDA7" w14:textId="77777777" w:rsidR="0030669A" w:rsidRPr="00D12BE6" w:rsidRDefault="0030669A" w:rsidP="0030669A">
      <w:pPr>
        <w:tabs>
          <w:tab w:val="center" w:pos="4819"/>
          <w:tab w:val="right" w:pos="9638"/>
        </w:tabs>
        <w:ind w:left="5670" w:right="-1"/>
        <w:rPr>
          <w:rFonts w:ascii="Garamond" w:hAnsi="Garamond"/>
          <w:b/>
          <w:szCs w:val="20"/>
          <w:lang w:val="x-none" w:eastAsia="x-none"/>
        </w:rPr>
      </w:pPr>
      <w:r w:rsidRPr="00D12BE6">
        <w:rPr>
          <w:rFonts w:ascii="Garamond" w:hAnsi="Garamond"/>
          <w:b/>
          <w:szCs w:val="20"/>
          <w:lang w:val="x-none" w:eastAsia="x-none"/>
        </w:rPr>
        <w:t>c/o Direzione Generale di Ateneo</w:t>
      </w:r>
    </w:p>
    <w:p w14:paraId="27D1D56C" w14:textId="77777777" w:rsidR="0030669A" w:rsidRDefault="0030669A" w:rsidP="0030669A">
      <w:pPr>
        <w:tabs>
          <w:tab w:val="center" w:pos="4819"/>
          <w:tab w:val="right" w:pos="9638"/>
        </w:tabs>
        <w:ind w:left="5670" w:right="-1"/>
        <w:jc w:val="both"/>
      </w:pPr>
      <w:r w:rsidRPr="0068000C">
        <w:rPr>
          <w:rFonts w:ascii="Garamond" w:hAnsi="Garamond"/>
          <w:b/>
          <w:bCs/>
        </w:rPr>
        <w:t>Ufficio Sistemi informatici e Gestione documentale</w:t>
      </w:r>
      <w:r>
        <w:t xml:space="preserve"> </w:t>
      </w:r>
    </w:p>
    <w:p w14:paraId="37F55D56" w14:textId="77777777" w:rsidR="0030669A" w:rsidRPr="00516058" w:rsidRDefault="0030669A" w:rsidP="0030669A">
      <w:pPr>
        <w:tabs>
          <w:tab w:val="center" w:pos="4819"/>
          <w:tab w:val="right" w:pos="9638"/>
        </w:tabs>
        <w:ind w:left="5670" w:right="-1"/>
        <w:jc w:val="both"/>
        <w:rPr>
          <w:rFonts w:ascii="Garamond" w:hAnsi="Garamond"/>
          <w:bCs/>
          <w:sz w:val="28"/>
          <w:szCs w:val="22"/>
          <w:lang w:val="x-none" w:eastAsia="x-none"/>
        </w:rPr>
      </w:pPr>
      <w:hyperlink r:id="rId6" w:history="1">
        <w:r w:rsidRPr="00516058">
          <w:rPr>
            <w:rStyle w:val="Collegamentoipertestuale"/>
            <w:rFonts w:ascii="Garamond" w:hAnsi="Garamond"/>
            <w:bCs/>
            <w:szCs w:val="22"/>
            <w:lang w:val="x-none" w:eastAsia="x-none"/>
          </w:rPr>
          <w:t>protocollo@pec.univda.it</w:t>
        </w:r>
      </w:hyperlink>
      <w:r w:rsidRPr="00516058">
        <w:rPr>
          <w:rFonts w:ascii="Garamond" w:hAnsi="Garamond"/>
          <w:bCs/>
          <w:sz w:val="28"/>
          <w:szCs w:val="22"/>
          <w:lang w:val="x-none" w:eastAsia="x-none"/>
        </w:rPr>
        <w:t xml:space="preserve"> </w:t>
      </w:r>
    </w:p>
    <w:p w14:paraId="5B0A828F" w14:textId="77777777" w:rsidR="0030669A" w:rsidRPr="00516058" w:rsidRDefault="0030669A" w:rsidP="0030669A">
      <w:pPr>
        <w:tabs>
          <w:tab w:val="center" w:pos="4819"/>
          <w:tab w:val="right" w:pos="9638"/>
        </w:tabs>
        <w:ind w:left="5670" w:right="-1"/>
        <w:jc w:val="both"/>
        <w:rPr>
          <w:rFonts w:ascii="Garamond" w:hAnsi="Garamond"/>
          <w:bCs/>
          <w:sz w:val="28"/>
          <w:szCs w:val="22"/>
          <w:lang w:val="x-none" w:eastAsia="x-none"/>
        </w:rPr>
      </w:pPr>
      <w:hyperlink r:id="rId7" w:history="1">
        <w:r w:rsidRPr="00516058">
          <w:rPr>
            <w:rFonts w:ascii="Garamond" w:hAnsi="Garamond"/>
            <w:bCs/>
            <w:color w:val="0000FF"/>
            <w:szCs w:val="22"/>
            <w:u w:val="single"/>
            <w:lang w:val="x-none" w:eastAsia="x-none"/>
          </w:rPr>
          <w:t>protocollo@univda.it</w:t>
        </w:r>
      </w:hyperlink>
      <w:r w:rsidRPr="00516058">
        <w:rPr>
          <w:rFonts w:ascii="Garamond" w:hAnsi="Garamond"/>
          <w:bCs/>
          <w:sz w:val="28"/>
          <w:szCs w:val="22"/>
          <w:lang w:val="x-none" w:eastAsia="x-none"/>
        </w:rPr>
        <w:t xml:space="preserve"> </w:t>
      </w:r>
    </w:p>
    <w:p w14:paraId="3D3F8B61" w14:textId="77777777" w:rsidR="0030669A" w:rsidRPr="00EB7F54" w:rsidRDefault="0030669A" w:rsidP="0030669A">
      <w:pPr>
        <w:tabs>
          <w:tab w:val="center" w:pos="4819"/>
          <w:tab w:val="right" w:pos="9638"/>
        </w:tabs>
        <w:ind w:right="567"/>
        <w:rPr>
          <w:rFonts w:ascii="Garamond" w:hAnsi="Garamond" w:cs="Arial"/>
          <w:b/>
          <w:lang w:val="x-none" w:eastAsia="x-none"/>
        </w:rPr>
      </w:pPr>
    </w:p>
    <w:p w14:paraId="49D2E380" w14:textId="77777777" w:rsidR="0030669A" w:rsidRPr="00EB7F54" w:rsidRDefault="0030669A" w:rsidP="0030669A">
      <w:pPr>
        <w:tabs>
          <w:tab w:val="center" w:pos="4819"/>
          <w:tab w:val="right" w:pos="9638"/>
        </w:tabs>
        <w:ind w:right="567"/>
        <w:jc w:val="center"/>
        <w:rPr>
          <w:rFonts w:ascii="Garamond" w:hAnsi="Garamond" w:cs="Arial"/>
          <w:lang w:val="x-none" w:eastAsia="x-none"/>
        </w:rPr>
      </w:pPr>
      <w:r w:rsidRPr="00EB7F54">
        <w:rPr>
          <w:rFonts w:ascii="Garamond" w:hAnsi="Garamond" w:cs="Arial"/>
          <w:lang w:val="x-none" w:eastAsia="x-none"/>
        </w:rPr>
        <w:t>……l..…</w:t>
      </w:r>
      <w:proofErr w:type="spellStart"/>
      <w:r w:rsidRPr="00EB7F54">
        <w:rPr>
          <w:rFonts w:ascii="Garamond" w:hAnsi="Garamond" w:cs="Arial"/>
          <w:lang w:val="x-none" w:eastAsia="x-none"/>
        </w:rPr>
        <w:t>sottoscritt</w:t>
      </w:r>
      <w:proofErr w:type="spellEnd"/>
      <w:r w:rsidRPr="00EB7F54">
        <w:rPr>
          <w:rFonts w:ascii="Garamond" w:hAnsi="Garamond" w:cs="Arial"/>
          <w:lang w:val="x-none" w:eastAsia="x-none"/>
        </w:rPr>
        <w:t>………….………………………………………………………………….</w:t>
      </w:r>
    </w:p>
    <w:p w14:paraId="3A6E887B" w14:textId="77777777" w:rsidR="0030669A" w:rsidRPr="00EB7F54" w:rsidRDefault="0030669A" w:rsidP="0030669A">
      <w:pPr>
        <w:tabs>
          <w:tab w:val="center" w:pos="4819"/>
          <w:tab w:val="right" w:pos="9638"/>
        </w:tabs>
        <w:ind w:right="567"/>
        <w:jc w:val="center"/>
        <w:rPr>
          <w:rFonts w:ascii="Garamond" w:hAnsi="Garamond" w:cs="Arial"/>
          <w:i/>
          <w:lang w:val="x-none" w:eastAsia="x-none"/>
        </w:rPr>
      </w:pPr>
      <w:r w:rsidRPr="00EB7F54">
        <w:rPr>
          <w:rFonts w:ascii="Garamond" w:hAnsi="Garamond" w:cs="Arial"/>
          <w:i/>
          <w:lang w:val="x-none" w:eastAsia="x-none"/>
        </w:rPr>
        <w:t>(nome e cognome)</w:t>
      </w:r>
    </w:p>
    <w:p w14:paraId="3D76AE80" w14:textId="77777777" w:rsidR="0030669A" w:rsidRPr="00EB7F54" w:rsidRDefault="0030669A" w:rsidP="0030669A">
      <w:pPr>
        <w:tabs>
          <w:tab w:val="center" w:pos="4819"/>
          <w:tab w:val="right" w:pos="9638"/>
        </w:tabs>
        <w:ind w:right="567"/>
        <w:rPr>
          <w:rFonts w:ascii="Garamond" w:hAnsi="Garamond" w:cs="Arial"/>
          <w:lang w:val="x-none" w:eastAsia="x-none"/>
        </w:rPr>
      </w:pPr>
    </w:p>
    <w:p w14:paraId="0D1139D9" w14:textId="77777777" w:rsidR="0030669A" w:rsidRPr="00EB7F54" w:rsidRDefault="0030669A" w:rsidP="0030669A">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PRESENTA</w:t>
      </w:r>
    </w:p>
    <w:p w14:paraId="68E4E909" w14:textId="77777777" w:rsidR="0030669A" w:rsidRPr="00F014C8" w:rsidRDefault="0030669A" w:rsidP="0030669A">
      <w:pPr>
        <w:tabs>
          <w:tab w:val="center" w:pos="4819"/>
          <w:tab w:val="right" w:pos="9638"/>
        </w:tabs>
        <w:ind w:right="567"/>
        <w:jc w:val="center"/>
        <w:rPr>
          <w:rFonts w:ascii="Garamond" w:hAnsi="Garamond" w:cs="Arial"/>
          <w:sz w:val="12"/>
          <w:szCs w:val="12"/>
          <w:lang w:val="x-none" w:eastAsia="x-none"/>
        </w:rPr>
      </w:pPr>
    </w:p>
    <w:p w14:paraId="30CCE8BE" w14:textId="77777777" w:rsidR="0030669A" w:rsidRDefault="0030669A" w:rsidP="0030669A">
      <w:pPr>
        <w:tabs>
          <w:tab w:val="center" w:pos="4819"/>
          <w:tab w:val="right" w:pos="9638"/>
        </w:tabs>
        <w:jc w:val="both"/>
        <w:rPr>
          <w:rFonts w:ascii="Garamond" w:hAnsi="Garamond" w:cs="Arial"/>
          <w:lang w:eastAsia="x-none"/>
        </w:rPr>
      </w:pPr>
      <w:r w:rsidRPr="00D12BE6">
        <w:rPr>
          <w:rFonts w:ascii="Garamond" w:hAnsi="Garamond" w:cs="Arial"/>
          <w:lang w:val="x-none" w:eastAsia="x-none"/>
        </w:rPr>
        <w:t xml:space="preserve">domanda di partecipazione alla procedura di valutazione comparativa per il conferimento del seguente incarico di lavoro autonomo, </w:t>
      </w:r>
      <w:r w:rsidRPr="00BF39F6">
        <w:rPr>
          <w:rFonts w:ascii="Garamond" w:hAnsi="Garamond"/>
        </w:rPr>
        <w:t xml:space="preserve">nell’ambito dei fondi assegnati al </w:t>
      </w:r>
      <w:r>
        <w:rPr>
          <w:rFonts w:ascii="Garamond" w:hAnsi="Garamond"/>
        </w:rPr>
        <w:t>p</w:t>
      </w:r>
      <w:r w:rsidRPr="00BF39F6">
        <w:rPr>
          <w:rFonts w:ascii="Garamond" w:hAnsi="Garamond"/>
        </w:rPr>
        <w:t xml:space="preserve">rogetto di ricerca denominato </w:t>
      </w:r>
      <w:r w:rsidRPr="00A717D3">
        <w:rPr>
          <w:rFonts w:ascii="Garamond" w:hAnsi="Garamond"/>
        </w:rPr>
        <w:t>“</w:t>
      </w:r>
      <w:proofErr w:type="spellStart"/>
      <w:r w:rsidRPr="00A717D3">
        <w:rPr>
          <w:rFonts w:ascii="Garamond" w:hAnsi="Garamond"/>
          <w:i/>
          <w:iCs/>
        </w:rPr>
        <w:t>AlpiLinK</w:t>
      </w:r>
      <w:proofErr w:type="spellEnd"/>
      <w:r w:rsidRPr="00A717D3">
        <w:rPr>
          <w:rFonts w:ascii="Garamond" w:hAnsi="Garamond"/>
          <w:i/>
          <w:iCs/>
        </w:rPr>
        <w:t xml:space="preserve">: German-Romance Language Contact in the </w:t>
      </w:r>
      <w:proofErr w:type="spellStart"/>
      <w:r w:rsidRPr="00A717D3">
        <w:rPr>
          <w:rFonts w:ascii="Garamond" w:hAnsi="Garamond"/>
          <w:i/>
          <w:iCs/>
        </w:rPr>
        <w:t>Italian</w:t>
      </w:r>
      <w:proofErr w:type="spellEnd"/>
      <w:r w:rsidRPr="00A717D3">
        <w:rPr>
          <w:rFonts w:ascii="Garamond" w:hAnsi="Garamond"/>
          <w:i/>
          <w:iCs/>
        </w:rPr>
        <w:t xml:space="preserve"> Alps: </w:t>
      </w:r>
      <w:proofErr w:type="spellStart"/>
      <w:r w:rsidRPr="00A717D3">
        <w:rPr>
          <w:rFonts w:ascii="Garamond" w:hAnsi="Garamond"/>
          <w:i/>
          <w:iCs/>
        </w:rPr>
        <w:t>documentation</w:t>
      </w:r>
      <w:proofErr w:type="spellEnd"/>
      <w:r w:rsidRPr="00A717D3">
        <w:rPr>
          <w:rFonts w:ascii="Garamond" w:hAnsi="Garamond"/>
          <w:i/>
          <w:iCs/>
        </w:rPr>
        <w:t xml:space="preserve">, </w:t>
      </w:r>
      <w:proofErr w:type="spellStart"/>
      <w:r w:rsidRPr="00A717D3">
        <w:rPr>
          <w:rFonts w:ascii="Garamond" w:hAnsi="Garamond"/>
          <w:i/>
          <w:iCs/>
        </w:rPr>
        <w:t>explanation</w:t>
      </w:r>
      <w:proofErr w:type="spellEnd"/>
      <w:r w:rsidRPr="00A717D3">
        <w:rPr>
          <w:rFonts w:ascii="Garamond" w:hAnsi="Garamond"/>
          <w:i/>
          <w:iCs/>
        </w:rPr>
        <w:t xml:space="preserve">, </w:t>
      </w:r>
      <w:proofErr w:type="spellStart"/>
      <w:r w:rsidRPr="00A717D3">
        <w:rPr>
          <w:rFonts w:ascii="Garamond" w:hAnsi="Garamond"/>
          <w:i/>
          <w:iCs/>
        </w:rPr>
        <w:t>participation</w:t>
      </w:r>
      <w:proofErr w:type="spellEnd"/>
      <w:r w:rsidRPr="00A717D3">
        <w:rPr>
          <w:rFonts w:ascii="Garamond" w:hAnsi="Garamond"/>
        </w:rPr>
        <w:t>”, inerente al Programma PRIN (Progetti di ricerca di Rilevante Interesse Nazionale) 2020, di cui al Decreto del Direttore Generale del Ministero dell'Università e della Ricerca (Prot. 1628/2020), CUP B67G22000130006</w:t>
      </w:r>
      <w:r>
        <w:rPr>
          <w:rFonts w:ascii="Garamond" w:hAnsi="Garamond"/>
        </w:rPr>
        <w:t>, di cui è Responsabile scientifico il Prof. Gianmario Raimondi,</w:t>
      </w:r>
      <w:r w:rsidRPr="00D12BE6">
        <w:rPr>
          <w:rFonts w:ascii="Garamond" w:hAnsi="Garamond" w:cs="Arial"/>
          <w:lang w:val="x-none" w:eastAsia="x-none"/>
        </w:rPr>
        <w:t xml:space="preserve"> per l</w:t>
      </w:r>
      <w:r>
        <w:rPr>
          <w:rFonts w:ascii="Garamond" w:hAnsi="Garamond" w:cs="Arial"/>
          <w:lang w:eastAsia="x-none"/>
        </w:rPr>
        <w:t>o svolgimento delle seguenti attività:</w:t>
      </w:r>
    </w:p>
    <w:p w14:paraId="40099F22" w14:textId="77777777" w:rsidR="0030669A" w:rsidRDefault="0030669A" w:rsidP="0030669A">
      <w:pPr>
        <w:pStyle w:val="Elencoacolori-Colore11"/>
        <w:spacing w:line="280" w:lineRule="atLeast"/>
        <w:ind w:left="0"/>
        <w:jc w:val="both"/>
        <w:rPr>
          <w:rFonts w:ascii="Garamond" w:hAnsi="Garamond"/>
        </w:rPr>
      </w:pPr>
    </w:p>
    <w:p w14:paraId="4C2ABA96" w14:textId="77777777" w:rsidR="0030669A" w:rsidRPr="00746F80" w:rsidRDefault="0030669A" w:rsidP="0030669A">
      <w:pPr>
        <w:pStyle w:val="Paragrafoelenco"/>
        <w:numPr>
          <w:ilvl w:val="0"/>
          <w:numId w:val="4"/>
        </w:numPr>
        <w:tabs>
          <w:tab w:val="left" w:pos="3330"/>
        </w:tabs>
        <w:autoSpaceDE w:val="0"/>
        <w:autoSpaceDN w:val="0"/>
        <w:adjustRightInd w:val="0"/>
        <w:ind w:left="426" w:hanging="426"/>
        <w:jc w:val="both"/>
        <w:rPr>
          <w:rFonts w:ascii="Garamond" w:hAnsi="Garamond"/>
          <w:i/>
          <w:iCs/>
        </w:rPr>
      </w:pPr>
      <w:r w:rsidRPr="00746F80">
        <w:rPr>
          <w:rFonts w:ascii="Garamond" w:hAnsi="Garamond"/>
          <w:i/>
          <w:iCs/>
        </w:rPr>
        <w:t xml:space="preserve">Collaborazione alla ricerca di ambito geolinguistico ed etnolinguistico nel quadro della redazione del volume 2 dell’APV-Atlas des Patois </w:t>
      </w:r>
      <w:proofErr w:type="spellStart"/>
      <w:r w:rsidRPr="00746F80">
        <w:rPr>
          <w:rFonts w:ascii="Garamond" w:hAnsi="Garamond"/>
          <w:i/>
          <w:iCs/>
        </w:rPr>
        <w:t>Valdôtains</w:t>
      </w:r>
      <w:proofErr w:type="spellEnd"/>
      <w:r w:rsidRPr="00746F80">
        <w:rPr>
          <w:rFonts w:ascii="Garamond" w:hAnsi="Garamond"/>
          <w:i/>
          <w:iCs/>
        </w:rPr>
        <w:t xml:space="preserve"> (tema: Le </w:t>
      </w:r>
      <w:proofErr w:type="spellStart"/>
      <w:r w:rsidRPr="00746F80">
        <w:rPr>
          <w:rFonts w:ascii="Garamond" w:hAnsi="Garamond"/>
          <w:i/>
          <w:iCs/>
        </w:rPr>
        <w:t>pré</w:t>
      </w:r>
      <w:proofErr w:type="spellEnd"/>
      <w:r w:rsidRPr="00746F80">
        <w:rPr>
          <w:rFonts w:ascii="Garamond" w:hAnsi="Garamond"/>
          <w:i/>
          <w:iCs/>
        </w:rPr>
        <w:t xml:space="preserve"> et la </w:t>
      </w:r>
      <w:proofErr w:type="spellStart"/>
      <w:r w:rsidRPr="00746F80">
        <w:rPr>
          <w:rFonts w:ascii="Garamond" w:hAnsi="Garamond"/>
          <w:i/>
          <w:iCs/>
        </w:rPr>
        <w:t>fenaison</w:t>
      </w:r>
      <w:proofErr w:type="spellEnd"/>
      <w:r w:rsidRPr="00746F80">
        <w:rPr>
          <w:rFonts w:ascii="Garamond" w:hAnsi="Garamond"/>
          <w:i/>
          <w:iCs/>
        </w:rPr>
        <w:t>). Il lavoro prevede lo spoglio, la verifica delle trascrizioni, il riordino referenziale, la collaborazione alla redazione dei commenti linguistici ed etnografici, delle carte di sintesi e degli indici del volume, a partire da una selezione di circa 200 domande tratte dai questionari compilati nelle 16+6 località nel corso dell’inchiesta sul campo risalente agli anni Settanta del secolo scorso e conservati presso il BREL-Bureau pour l’</w:t>
      </w:r>
      <w:proofErr w:type="spellStart"/>
      <w:r w:rsidRPr="00746F80">
        <w:rPr>
          <w:rFonts w:ascii="Garamond" w:hAnsi="Garamond"/>
          <w:i/>
          <w:iCs/>
        </w:rPr>
        <w:t>Ethnologie</w:t>
      </w:r>
      <w:proofErr w:type="spellEnd"/>
      <w:r w:rsidRPr="00746F80">
        <w:rPr>
          <w:rFonts w:ascii="Garamond" w:hAnsi="Garamond"/>
          <w:i/>
          <w:iCs/>
        </w:rPr>
        <w:t xml:space="preserve"> et la </w:t>
      </w:r>
      <w:proofErr w:type="spellStart"/>
      <w:r w:rsidRPr="00746F80">
        <w:rPr>
          <w:rFonts w:ascii="Garamond" w:hAnsi="Garamond"/>
          <w:i/>
          <w:iCs/>
        </w:rPr>
        <w:t>Linguistique</w:t>
      </w:r>
      <w:proofErr w:type="spellEnd"/>
      <w:r w:rsidRPr="00746F80">
        <w:rPr>
          <w:rFonts w:ascii="Garamond" w:hAnsi="Garamond"/>
          <w:i/>
          <w:iCs/>
        </w:rPr>
        <w:t>.</w:t>
      </w:r>
    </w:p>
    <w:p w14:paraId="1E44E12A" w14:textId="77777777" w:rsidR="0030669A" w:rsidRPr="00746F80" w:rsidRDefault="0030669A" w:rsidP="0030669A">
      <w:pPr>
        <w:tabs>
          <w:tab w:val="left" w:pos="426"/>
        </w:tabs>
        <w:autoSpaceDE w:val="0"/>
        <w:autoSpaceDN w:val="0"/>
        <w:adjustRightInd w:val="0"/>
        <w:ind w:left="426"/>
        <w:jc w:val="both"/>
        <w:rPr>
          <w:rFonts w:ascii="Garamond" w:hAnsi="Garamond"/>
          <w:i/>
          <w:iCs/>
        </w:rPr>
      </w:pPr>
      <w:r w:rsidRPr="00746F80">
        <w:rPr>
          <w:rFonts w:ascii="Garamond" w:hAnsi="Garamond"/>
          <w:i/>
          <w:iCs/>
        </w:rPr>
        <w:t xml:space="preserve">Il modello del lavoro è quello predisposto in occasione della pubblicazione del primo volume dell’APV (Favre/Raimondi 2020. APV-1: Le </w:t>
      </w:r>
      <w:proofErr w:type="spellStart"/>
      <w:r w:rsidRPr="00746F80">
        <w:rPr>
          <w:rFonts w:ascii="Garamond" w:hAnsi="Garamond"/>
          <w:i/>
          <w:iCs/>
        </w:rPr>
        <w:t>lait</w:t>
      </w:r>
      <w:proofErr w:type="spellEnd"/>
      <w:r w:rsidRPr="00746F80">
        <w:rPr>
          <w:rFonts w:ascii="Garamond" w:hAnsi="Garamond"/>
          <w:i/>
          <w:iCs/>
        </w:rPr>
        <w:t xml:space="preserve"> et </w:t>
      </w:r>
      <w:proofErr w:type="spellStart"/>
      <w:r w:rsidRPr="00746F80">
        <w:rPr>
          <w:rFonts w:ascii="Garamond" w:hAnsi="Garamond"/>
          <w:i/>
          <w:iCs/>
        </w:rPr>
        <w:t>les</w:t>
      </w:r>
      <w:proofErr w:type="spellEnd"/>
      <w:r w:rsidRPr="00746F80">
        <w:rPr>
          <w:rFonts w:ascii="Garamond" w:hAnsi="Garamond"/>
          <w:i/>
          <w:iCs/>
        </w:rPr>
        <w:t xml:space="preserve"> </w:t>
      </w:r>
      <w:proofErr w:type="spellStart"/>
      <w:r w:rsidRPr="00746F80">
        <w:rPr>
          <w:rFonts w:ascii="Garamond" w:hAnsi="Garamond"/>
          <w:i/>
          <w:iCs/>
        </w:rPr>
        <w:t>activités</w:t>
      </w:r>
      <w:proofErr w:type="spellEnd"/>
      <w:r w:rsidRPr="00746F80">
        <w:rPr>
          <w:rFonts w:ascii="Garamond" w:hAnsi="Garamond"/>
          <w:i/>
          <w:iCs/>
        </w:rPr>
        <w:t xml:space="preserve"> </w:t>
      </w:r>
      <w:proofErr w:type="spellStart"/>
      <w:r w:rsidRPr="00746F80">
        <w:rPr>
          <w:rFonts w:ascii="Garamond" w:hAnsi="Garamond"/>
          <w:i/>
          <w:iCs/>
        </w:rPr>
        <w:t>laitières</w:t>
      </w:r>
      <w:proofErr w:type="spellEnd"/>
      <w:r w:rsidRPr="00746F80">
        <w:rPr>
          <w:rFonts w:ascii="Garamond" w:hAnsi="Garamond"/>
          <w:i/>
          <w:iCs/>
        </w:rPr>
        <w:t xml:space="preserve">, Aoste, Le </w:t>
      </w:r>
      <w:proofErr w:type="spellStart"/>
      <w:r w:rsidRPr="00746F80">
        <w:rPr>
          <w:rFonts w:ascii="Garamond" w:hAnsi="Garamond"/>
          <w:i/>
          <w:iCs/>
        </w:rPr>
        <w:t>Châteaux</w:t>
      </w:r>
      <w:proofErr w:type="spellEnd"/>
      <w:r w:rsidRPr="00746F80">
        <w:rPr>
          <w:rFonts w:ascii="Garamond" w:hAnsi="Garamond"/>
          <w:i/>
          <w:iCs/>
        </w:rPr>
        <w:t>) e l’attività di ricerca si svolgerà in collaborazione col richiedente e titolare del PRIN Prof. Gianmario Raimondi, co-direttore dell’atlante.</w:t>
      </w:r>
    </w:p>
    <w:p w14:paraId="537EC579" w14:textId="77777777" w:rsidR="0030669A" w:rsidRPr="00A717D3" w:rsidRDefault="0030669A" w:rsidP="0030669A">
      <w:pPr>
        <w:tabs>
          <w:tab w:val="left" w:pos="709"/>
        </w:tabs>
        <w:autoSpaceDE w:val="0"/>
        <w:autoSpaceDN w:val="0"/>
        <w:adjustRightInd w:val="0"/>
        <w:ind w:left="708"/>
        <w:jc w:val="both"/>
        <w:rPr>
          <w:rFonts w:ascii="Garamond" w:hAnsi="Garamond"/>
        </w:rPr>
      </w:pPr>
    </w:p>
    <w:p w14:paraId="416A9C28" w14:textId="77777777" w:rsidR="0030669A" w:rsidRPr="00EB7F54" w:rsidRDefault="0030669A" w:rsidP="0030669A">
      <w:pPr>
        <w:autoSpaceDE w:val="0"/>
        <w:autoSpaceDN w:val="0"/>
        <w:jc w:val="both"/>
        <w:rPr>
          <w:rFonts w:ascii="Garamond" w:hAnsi="Garamond" w:cs="Arial"/>
        </w:rPr>
      </w:pPr>
      <w:r w:rsidRPr="00EB7F54">
        <w:rPr>
          <w:rFonts w:ascii="Garamond" w:hAnsi="Garamond" w:cs="Arial"/>
        </w:rPr>
        <w:t xml:space="preserve">A tal fine, ai sensi degli artt. 46 e 47 del D.P.R. 28 dicembre 2000, n. 445 e consapevole che le dichiarazioni mendaci sono punite ai sensi del </w:t>
      </w:r>
      <w:proofErr w:type="gramStart"/>
      <w:r w:rsidRPr="00EB7F54">
        <w:rPr>
          <w:rFonts w:ascii="Garamond" w:hAnsi="Garamond" w:cs="Arial"/>
        </w:rPr>
        <w:t>codice penale</w:t>
      </w:r>
      <w:proofErr w:type="gramEnd"/>
      <w:r w:rsidRPr="00EB7F54">
        <w:rPr>
          <w:rFonts w:ascii="Garamond" w:hAnsi="Garamond" w:cs="Arial"/>
        </w:rPr>
        <w:t xml:space="preserve"> e delle leggi speciali in materia, secondo le disposizioni richiamate agli artt. 75 e 76 del citato D.P.R.:</w:t>
      </w:r>
    </w:p>
    <w:p w14:paraId="31F58545" w14:textId="77777777" w:rsidR="0030669A" w:rsidRPr="00EB7F54" w:rsidRDefault="0030669A" w:rsidP="0030669A">
      <w:pPr>
        <w:tabs>
          <w:tab w:val="center" w:pos="4819"/>
          <w:tab w:val="right" w:pos="9638"/>
        </w:tabs>
        <w:ind w:right="567"/>
        <w:rPr>
          <w:rFonts w:ascii="Garamond" w:hAnsi="Garamond" w:cs="Arial"/>
          <w:b/>
          <w:lang w:val="x-none" w:eastAsia="x-none"/>
        </w:rPr>
      </w:pPr>
    </w:p>
    <w:p w14:paraId="330680A2" w14:textId="77777777" w:rsidR="0030669A" w:rsidRPr="00EB7F54" w:rsidRDefault="0030669A" w:rsidP="0030669A">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DICHIARA DI ESSERE</w:t>
      </w:r>
    </w:p>
    <w:p w14:paraId="1B819527" w14:textId="77777777" w:rsidR="0030669A" w:rsidRPr="00EB7F54" w:rsidRDefault="0030669A" w:rsidP="0030669A">
      <w:pPr>
        <w:tabs>
          <w:tab w:val="center" w:pos="4819"/>
          <w:tab w:val="right" w:pos="9638"/>
        </w:tabs>
        <w:ind w:right="567"/>
        <w:jc w:val="center"/>
        <w:rPr>
          <w:rFonts w:ascii="Garamond" w:hAnsi="Garamond" w:cs="Arial"/>
          <w:b/>
          <w:lang w:val="x-none" w:eastAsia="x-none"/>
        </w:rPr>
      </w:pPr>
    </w:p>
    <w:p w14:paraId="5543CBE3" w14:textId="77777777" w:rsidR="0030669A" w:rsidRPr="00EB7F54" w:rsidRDefault="0030669A" w:rsidP="0030669A">
      <w:pPr>
        <w:spacing w:after="120" w:line="360" w:lineRule="auto"/>
        <w:rPr>
          <w:rFonts w:ascii="Garamond" w:hAnsi="Garamond" w:cs="Arial"/>
        </w:rPr>
      </w:pPr>
      <w:proofErr w:type="spellStart"/>
      <w:r w:rsidRPr="00EB7F54">
        <w:rPr>
          <w:rFonts w:ascii="Garamond" w:hAnsi="Garamond" w:cs="Arial"/>
        </w:rPr>
        <w:t>nat</w:t>
      </w:r>
      <w:proofErr w:type="spellEnd"/>
      <w:r w:rsidRPr="00EB7F54">
        <w:rPr>
          <w:rFonts w:ascii="Garamond" w:hAnsi="Garamond" w:cs="Arial"/>
        </w:rPr>
        <w:t>……a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 xml:space="preserve">. </w:t>
      </w:r>
      <w:proofErr w:type="spellStart"/>
      <w:r w:rsidRPr="00EB7F54">
        <w:rPr>
          <w:rFonts w:ascii="Garamond" w:hAnsi="Garamond" w:cs="Arial"/>
        </w:rPr>
        <w:t>Prov</w:t>
      </w:r>
      <w:proofErr w:type="spellEnd"/>
      <w:r w:rsidRPr="00EB7F54">
        <w:rPr>
          <w:rFonts w:ascii="Garamond" w:hAnsi="Garamond" w:cs="Arial"/>
        </w:rPr>
        <w:t>………………,Stato …</w:t>
      </w:r>
      <w:proofErr w:type="gramStart"/>
      <w:r w:rsidRPr="00EB7F54">
        <w:rPr>
          <w:rFonts w:ascii="Garamond" w:hAnsi="Garamond" w:cs="Arial"/>
        </w:rPr>
        <w:t>…….</w:t>
      </w:r>
      <w:proofErr w:type="gramEnd"/>
      <w:r w:rsidRPr="00EB7F54">
        <w:rPr>
          <w:rFonts w:ascii="Garamond" w:hAnsi="Garamond" w:cs="Arial"/>
        </w:rPr>
        <w:t>., il</w:t>
      </w:r>
      <w:proofErr w:type="gramStart"/>
      <w:r w:rsidRPr="00EB7F54">
        <w:rPr>
          <w:rFonts w:ascii="Garamond" w:hAnsi="Garamond" w:cs="Arial"/>
        </w:rPr>
        <w:t xml:space="preserve"> ..</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
    <w:p w14:paraId="24F1B1B0" w14:textId="77777777" w:rsidR="0030669A" w:rsidRPr="00EB7F54" w:rsidRDefault="0030669A" w:rsidP="0030669A">
      <w:pPr>
        <w:rPr>
          <w:rFonts w:ascii="Garamond" w:hAnsi="Garamond" w:cs="Arial"/>
        </w:rPr>
      </w:pPr>
      <w:r w:rsidRPr="00EB7F54">
        <w:rPr>
          <w:rFonts w:ascii="Garamond" w:hAnsi="Garamond" w:cs="Arial"/>
        </w:rPr>
        <w:t>e residente nel Comune di ………………</w:t>
      </w:r>
      <w:proofErr w:type="gramStart"/>
      <w:r w:rsidRPr="00EB7F54">
        <w:rPr>
          <w:rFonts w:ascii="Garamond" w:hAnsi="Garamond" w:cs="Arial"/>
        </w:rPr>
        <w:t>…….</w:t>
      </w:r>
      <w:proofErr w:type="gramEnd"/>
      <w:r w:rsidRPr="00EB7F54">
        <w:rPr>
          <w:rFonts w:ascii="Garamond" w:hAnsi="Garamond" w:cs="Arial"/>
        </w:rPr>
        <w:t>.………………………………………………</w:t>
      </w:r>
      <w:proofErr w:type="gramStart"/>
      <w:r w:rsidRPr="00EB7F54">
        <w:rPr>
          <w:rFonts w:ascii="Garamond" w:hAnsi="Garamond" w:cs="Arial"/>
        </w:rPr>
        <w:t>…….</w:t>
      </w:r>
      <w:proofErr w:type="gramEnd"/>
      <w:r w:rsidRPr="00EB7F54">
        <w:rPr>
          <w:rFonts w:ascii="Garamond" w:hAnsi="Garamond" w:cs="Arial"/>
        </w:rPr>
        <w:t>,</w:t>
      </w:r>
    </w:p>
    <w:p w14:paraId="673A67D4" w14:textId="77777777" w:rsidR="0030669A" w:rsidRDefault="0030669A" w:rsidP="0030669A">
      <w:pPr>
        <w:rPr>
          <w:rFonts w:ascii="Garamond" w:hAnsi="Garamond" w:cs="Arial"/>
        </w:rPr>
      </w:pPr>
    </w:p>
    <w:p w14:paraId="46AE2760" w14:textId="77777777" w:rsidR="0030669A" w:rsidRDefault="0030669A" w:rsidP="0030669A">
      <w:pPr>
        <w:spacing w:after="240"/>
        <w:rPr>
          <w:rFonts w:ascii="Garamond" w:hAnsi="Garamond" w:cs="Arial"/>
        </w:rPr>
      </w:pPr>
      <w:r w:rsidRPr="00EB7F54">
        <w:rPr>
          <w:rFonts w:ascii="Garamond" w:hAnsi="Garamond" w:cs="Arial"/>
        </w:rPr>
        <w:t>C.A.P. …</w:t>
      </w:r>
      <w:proofErr w:type="gramStart"/>
      <w:r w:rsidRPr="00EB7F54">
        <w:rPr>
          <w:rFonts w:ascii="Garamond" w:hAnsi="Garamond" w:cs="Arial"/>
        </w:rPr>
        <w:t>…….</w:t>
      </w:r>
      <w:proofErr w:type="gramEnd"/>
      <w:r w:rsidRPr="00EB7F54">
        <w:rPr>
          <w:rFonts w:ascii="Garamond" w:hAnsi="Garamond" w:cs="Arial"/>
        </w:rPr>
        <w:t>.……..., Via ……………………………</w:t>
      </w:r>
      <w:proofErr w:type="gramStart"/>
      <w:r w:rsidRPr="00EB7F54">
        <w:rPr>
          <w:rFonts w:ascii="Garamond" w:hAnsi="Garamond" w:cs="Arial"/>
        </w:rPr>
        <w:t>…….</w:t>
      </w:r>
      <w:proofErr w:type="gramEnd"/>
      <w:r w:rsidRPr="00EB7F54">
        <w:rPr>
          <w:rFonts w:ascii="Garamond" w:hAnsi="Garamond" w:cs="Arial"/>
        </w:rPr>
        <w:t>, codice fiscale…………………</w:t>
      </w:r>
      <w:proofErr w:type="gramStart"/>
      <w:r w:rsidRPr="00EB7F54">
        <w:rPr>
          <w:rFonts w:ascii="Garamond" w:hAnsi="Garamond" w:cs="Arial"/>
        </w:rPr>
        <w:t>…….</w:t>
      </w:r>
      <w:proofErr w:type="gramEnd"/>
      <w:r w:rsidRPr="00EB7F54">
        <w:rPr>
          <w:rFonts w:ascii="Garamond" w:hAnsi="Garamond" w:cs="Arial"/>
        </w:rPr>
        <w:t xml:space="preserve">, </w:t>
      </w:r>
    </w:p>
    <w:p w14:paraId="22297547" w14:textId="77777777" w:rsidR="0030669A" w:rsidRPr="00EB7F54" w:rsidRDefault="0030669A" w:rsidP="0030669A">
      <w:pPr>
        <w:rPr>
          <w:rFonts w:ascii="Garamond" w:hAnsi="Garamond" w:cs="Arial"/>
        </w:rPr>
      </w:pPr>
      <w:r w:rsidRPr="00EB7F54">
        <w:rPr>
          <w:rFonts w:ascii="Garamond" w:hAnsi="Garamond" w:cs="Arial"/>
        </w:rPr>
        <w:t>partita IVA n.……………………………</w:t>
      </w:r>
      <w:proofErr w:type="gramStart"/>
      <w:r w:rsidRPr="00EB7F54">
        <w:rPr>
          <w:rFonts w:ascii="Garamond" w:hAnsi="Garamond" w:cs="Arial"/>
        </w:rPr>
        <w:t>…….</w:t>
      </w:r>
      <w:proofErr w:type="gramEnd"/>
      <w:r w:rsidRPr="00EB7F54">
        <w:rPr>
          <w:rFonts w:ascii="Garamond" w:hAnsi="Garamond" w:cs="Arial"/>
        </w:rPr>
        <w:t>.;Tel.  ……………</w:t>
      </w:r>
      <w:proofErr w:type="gramStart"/>
      <w:r w:rsidRPr="00EB7F54">
        <w:rPr>
          <w:rFonts w:ascii="Garamond" w:hAnsi="Garamond" w:cs="Arial"/>
        </w:rPr>
        <w:t>…….</w:t>
      </w:r>
      <w:proofErr w:type="gramEnd"/>
      <w:r w:rsidRPr="00EB7F54">
        <w:rPr>
          <w:rFonts w:ascii="Garamond" w:hAnsi="Garamond" w:cs="Arial"/>
        </w:rPr>
        <w:t xml:space="preserve"> ; e-mail……………………,</w:t>
      </w:r>
    </w:p>
    <w:p w14:paraId="2B84F1BF" w14:textId="77777777" w:rsidR="0030669A" w:rsidRPr="00EB7F54" w:rsidRDefault="0030669A" w:rsidP="0030669A">
      <w:pPr>
        <w:tabs>
          <w:tab w:val="center" w:pos="4819"/>
          <w:tab w:val="right" w:pos="9638"/>
        </w:tabs>
        <w:ind w:right="567"/>
        <w:jc w:val="center"/>
        <w:rPr>
          <w:rFonts w:ascii="Garamond" w:hAnsi="Garamond" w:cs="Arial"/>
          <w:b/>
          <w:lang w:val="x-none" w:eastAsia="x-none"/>
        </w:rPr>
      </w:pPr>
    </w:p>
    <w:p w14:paraId="263AF4C5" w14:textId="77777777" w:rsidR="0030669A" w:rsidRPr="00EB7F54" w:rsidRDefault="0030669A" w:rsidP="0030669A">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lastRenderedPageBreak/>
        <w:t>DICHIARA INOLTRE</w:t>
      </w:r>
    </w:p>
    <w:p w14:paraId="3ECCEEE0" w14:textId="77777777" w:rsidR="0030669A" w:rsidRPr="00EB7F54" w:rsidRDefault="0030669A" w:rsidP="0030669A">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di essere a completa conoscenza di tutte le disposizioni contenute nell’avviso di procedura di valutazione comparativa e di accettarle integralmente in caso di conferimento dell’incarico;</w:t>
      </w:r>
    </w:p>
    <w:p w14:paraId="56F4E1E3" w14:textId="77777777" w:rsidR="0030669A" w:rsidRPr="00EB7F54" w:rsidRDefault="0030669A" w:rsidP="0030669A">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 xml:space="preserve">di essere consapevole che la presente domanda non costituisce istanza volta a partecipare ad una selezione nell’ambito di una procedura di concorso pubblico; </w:t>
      </w:r>
    </w:p>
    <w:p w14:paraId="0B8AAB7E" w14:textId="77777777" w:rsidR="0030669A" w:rsidRPr="00EB7F54" w:rsidRDefault="0030669A" w:rsidP="0030669A">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61E1B512" w14:textId="77777777" w:rsidR="0030669A" w:rsidRPr="00EB7F54" w:rsidRDefault="0030669A" w:rsidP="0030669A">
      <w:pPr>
        <w:numPr>
          <w:ilvl w:val="0"/>
          <w:numId w:val="2"/>
        </w:numPr>
        <w:tabs>
          <w:tab w:val="center" w:pos="851"/>
          <w:tab w:val="right" w:pos="9638"/>
        </w:tabs>
        <w:ind w:right="98" w:hanging="294"/>
        <w:jc w:val="both"/>
        <w:rPr>
          <w:rFonts w:ascii="Garamond" w:hAnsi="Garamond" w:cs="Arial"/>
          <w:lang w:val="x-none" w:eastAsia="x-none"/>
        </w:rPr>
      </w:pPr>
      <w:r w:rsidRPr="00EB7F54">
        <w:rPr>
          <w:rFonts w:ascii="Garamond" w:hAnsi="Garamond" w:cs="Arial"/>
          <w:lang w:val="x-none" w:eastAsia="x-none"/>
        </w:rPr>
        <w:t>di non trovarsi nelle condizioni di incompatibilità di cui all’art. 3 del Regolamento di Ateneo per il conferimento di incarichi di lavoro autonomo a soggetti esterni non dipendenti dell’Università della Valle d’Aosta – Université de la Vallée d’Aoste, di seguito riportato:</w:t>
      </w:r>
    </w:p>
    <w:p w14:paraId="2AEC6B80" w14:textId="77777777" w:rsidR="0030669A" w:rsidRPr="00516058" w:rsidRDefault="0030669A" w:rsidP="0030669A">
      <w:pPr>
        <w:tabs>
          <w:tab w:val="center" w:pos="4819"/>
          <w:tab w:val="right" w:pos="9638"/>
        </w:tabs>
        <w:ind w:left="720" w:right="98"/>
        <w:jc w:val="both"/>
        <w:rPr>
          <w:rFonts w:ascii="Garamond" w:hAnsi="Garamond" w:cs="Arial"/>
          <w:sz w:val="28"/>
          <w:szCs w:val="28"/>
          <w:lang w:val="x-none" w:eastAsia="x-none"/>
        </w:rPr>
      </w:pPr>
    </w:p>
    <w:p w14:paraId="4AE4DFEC" w14:textId="77777777" w:rsidR="0030669A" w:rsidRPr="00516058" w:rsidRDefault="0030669A" w:rsidP="0030669A">
      <w:pPr>
        <w:autoSpaceDE w:val="0"/>
        <w:autoSpaceDN w:val="0"/>
        <w:adjustRightInd w:val="0"/>
        <w:ind w:firstLine="567"/>
        <w:jc w:val="both"/>
        <w:rPr>
          <w:rFonts w:ascii="Garamond" w:hAnsi="Garamond" w:cs="Garamond,Bold"/>
          <w:b/>
          <w:bCs/>
          <w:i/>
        </w:rPr>
      </w:pPr>
      <w:r w:rsidRPr="00516058">
        <w:rPr>
          <w:rFonts w:ascii="Garamond" w:hAnsi="Garamond" w:cs="Garamond,Bold"/>
          <w:b/>
          <w:bCs/>
          <w:i/>
        </w:rPr>
        <w:t>Art. 3 – Incompatibilità</w:t>
      </w:r>
    </w:p>
    <w:p w14:paraId="496F3315" w14:textId="77777777" w:rsidR="0030669A" w:rsidRPr="00516058" w:rsidRDefault="0030669A" w:rsidP="0030669A">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4A077802" w14:textId="77777777" w:rsidR="0030669A" w:rsidRPr="00516058" w:rsidRDefault="0030669A" w:rsidP="0030669A">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1B93B43A" w14:textId="77777777" w:rsidR="0030669A" w:rsidRPr="00516058" w:rsidRDefault="0030669A" w:rsidP="0030669A">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0C75E433" w14:textId="77777777" w:rsidR="0030669A" w:rsidRPr="00516058" w:rsidRDefault="0030669A" w:rsidP="0030669A">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21C024D0" w14:textId="77777777" w:rsidR="0030669A" w:rsidRPr="00516058" w:rsidRDefault="0030669A" w:rsidP="0030669A">
      <w:pPr>
        <w:numPr>
          <w:ilvl w:val="0"/>
          <w:numId w:val="3"/>
        </w:numPr>
        <w:autoSpaceDE w:val="0"/>
        <w:autoSpaceDN w:val="0"/>
        <w:adjustRightInd w:val="0"/>
        <w:contextualSpacing/>
        <w:jc w:val="both"/>
        <w:rPr>
          <w:rFonts w:ascii="Garamond" w:hAnsi="Garamond" w:cs="Garamond"/>
          <w:i/>
        </w:rPr>
      </w:pPr>
      <w:r w:rsidRPr="00516058">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63510073" w14:textId="77777777" w:rsidR="0030669A" w:rsidRPr="00516058" w:rsidRDefault="0030669A" w:rsidP="0030669A">
      <w:pPr>
        <w:numPr>
          <w:ilvl w:val="0"/>
          <w:numId w:val="3"/>
        </w:numPr>
        <w:autoSpaceDE w:val="0"/>
        <w:autoSpaceDN w:val="0"/>
        <w:adjustRightInd w:val="0"/>
        <w:contextualSpacing/>
        <w:jc w:val="both"/>
        <w:rPr>
          <w:rFonts w:ascii="Garamond" w:hAnsi="Garamond" w:cs="Arial"/>
          <w:i/>
        </w:rPr>
      </w:pPr>
      <w:r w:rsidRPr="00516058">
        <w:rPr>
          <w:rFonts w:ascii="Garamond" w:hAnsi="Garamond" w:cs="Garamond"/>
          <w:i/>
        </w:rPr>
        <w:t>Non possono essere titolari di contratti di lavoro autonomo con l’Università della Valle d’Aosta, per cinque anni dalla data di cessazione, gli ex dipendenti dell’Ateneo in pensione di anzianità.</w:t>
      </w:r>
    </w:p>
    <w:p w14:paraId="358B2128" w14:textId="77777777" w:rsidR="0030669A" w:rsidRPr="00EB7F54" w:rsidRDefault="0030669A" w:rsidP="0030669A">
      <w:pPr>
        <w:tabs>
          <w:tab w:val="center" w:pos="4819"/>
          <w:tab w:val="right" w:pos="9638"/>
        </w:tabs>
        <w:ind w:right="567"/>
        <w:rPr>
          <w:rFonts w:ascii="Garamond" w:hAnsi="Garamond" w:cs="Arial"/>
          <w:lang w:val="x-none" w:eastAsia="x-none"/>
        </w:rPr>
      </w:pPr>
    </w:p>
    <w:p w14:paraId="3583CC28" w14:textId="77777777" w:rsidR="0030669A" w:rsidRPr="00EB7F54" w:rsidRDefault="0030669A" w:rsidP="0030669A">
      <w:pPr>
        <w:tabs>
          <w:tab w:val="center" w:pos="4819"/>
          <w:tab w:val="right" w:pos="9638"/>
        </w:tabs>
        <w:ind w:right="567"/>
        <w:jc w:val="center"/>
        <w:rPr>
          <w:rFonts w:ascii="Garamond" w:hAnsi="Garamond" w:cs="Arial"/>
          <w:b/>
          <w:lang w:val="x-none" w:eastAsia="x-none"/>
        </w:rPr>
      </w:pPr>
      <w:r w:rsidRPr="00EB7F54">
        <w:rPr>
          <w:rFonts w:ascii="Garamond" w:hAnsi="Garamond" w:cs="Arial"/>
          <w:b/>
          <w:lang w:val="x-none" w:eastAsia="x-none"/>
        </w:rPr>
        <w:t>ALLEGA</w:t>
      </w:r>
    </w:p>
    <w:p w14:paraId="1C3BDF18" w14:textId="77777777" w:rsidR="0030669A" w:rsidRPr="00EB7F54" w:rsidRDefault="0030669A" w:rsidP="0030669A">
      <w:pPr>
        <w:tabs>
          <w:tab w:val="center" w:pos="4819"/>
          <w:tab w:val="right" w:pos="9638"/>
        </w:tabs>
        <w:ind w:right="567"/>
        <w:jc w:val="center"/>
        <w:rPr>
          <w:rFonts w:ascii="Garamond" w:hAnsi="Garamond" w:cs="Arial"/>
          <w:lang w:val="x-none" w:eastAsia="x-none"/>
        </w:rPr>
      </w:pPr>
    </w:p>
    <w:p w14:paraId="3FEA56EA" w14:textId="77777777" w:rsidR="0030669A" w:rsidRPr="00EB7F54" w:rsidRDefault="0030669A" w:rsidP="0030669A">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iCs/>
          <w:color w:val="000000"/>
          <w:lang w:val="x-none" w:eastAsia="x-none"/>
        </w:rPr>
        <w:t>Allegato B</w:t>
      </w:r>
      <w:r w:rsidRPr="00EB7F54">
        <w:rPr>
          <w:rFonts w:ascii="Garamond" w:hAnsi="Garamond" w:cs="Arial"/>
          <w:i/>
          <w:iCs/>
          <w:color w:val="000000"/>
          <w:lang w:val="x-none" w:eastAsia="x-none"/>
        </w:rPr>
        <w:t xml:space="preserve">, curriculum vitae et </w:t>
      </w:r>
      <w:proofErr w:type="spellStart"/>
      <w:r w:rsidRPr="00EB7F54">
        <w:rPr>
          <w:rFonts w:ascii="Garamond" w:hAnsi="Garamond" w:cs="Arial"/>
          <w:i/>
          <w:iCs/>
          <w:color w:val="000000"/>
          <w:lang w:val="x-none" w:eastAsia="x-none"/>
        </w:rPr>
        <w:t>studiorum</w:t>
      </w:r>
      <w:proofErr w:type="spellEnd"/>
      <w:r w:rsidRPr="00EB7F54">
        <w:rPr>
          <w:rFonts w:ascii="Garamond" w:hAnsi="Garamond" w:cs="Arial"/>
          <w:i/>
          <w:iCs/>
          <w:color w:val="000000"/>
          <w:lang w:val="x-none" w:eastAsia="x-none"/>
        </w:rPr>
        <w:t xml:space="preserve">, </w:t>
      </w:r>
      <w:r w:rsidRPr="00EB7F54">
        <w:rPr>
          <w:rFonts w:ascii="Garamond" w:hAnsi="Garamond" w:cs="Arial"/>
          <w:color w:val="000000"/>
          <w:lang w:val="x-none" w:eastAsia="x-none"/>
        </w:rPr>
        <w:t xml:space="preserve">contenente dettagliata </w:t>
      </w:r>
      <w:r w:rsidRPr="00EB7F54">
        <w:rPr>
          <w:rFonts w:ascii="Garamond" w:hAnsi="Garamond" w:cs="Arial"/>
          <w:lang w:val="x-none" w:eastAsia="x-none"/>
        </w:rPr>
        <w:t>descrizione in merito agli studi ed alle esperienze professionali maturate;</w:t>
      </w:r>
    </w:p>
    <w:p w14:paraId="1C151585" w14:textId="77777777" w:rsidR="0030669A" w:rsidRPr="00EB7F54" w:rsidRDefault="0030669A" w:rsidP="0030669A">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lang w:val="x-none" w:eastAsia="x-none"/>
        </w:rPr>
        <w:t>Allegato C, dichiarazione sostitutiva di atto di notorietà in riferimento all’insussistenza di</w:t>
      </w:r>
      <w:r w:rsidRPr="00EB7F54">
        <w:rPr>
          <w:lang w:val="x-none" w:eastAsia="x-none"/>
        </w:rPr>
        <w:t> </w:t>
      </w:r>
      <w:r w:rsidRPr="00EB7F54">
        <w:rPr>
          <w:rFonts w:ascii="Garamond" w:hAnsi="Garamond" w:cs="Arial"/>
          <w:lang w:val="x-none" w:eastAsia="x-none"/>
        </w:rPr>
        <w:t>una situazione di conflitto, anche potenziale, di interessi</w:t>
      </w:r>
      <w:r>
        <w:rPr>
          <w:rFonts w:ascii="Garamond" w:hAnsi="Garamond" w:cs="Arial"/>
          <w:lang w:val="x-none" w:eastAsia="x-none"/>
        </w:rPr>
        <w:t>, da sottoscrivere preferibilmente con firma digitale</w:t>
      </w:r>
      <w:r w:rsidRPr="00EB7F54">
        <w:rPr>
          <w:rFonts w:ascii="Garamond" w:hAnsi="Garamond" w:cs="Arial"/>
          <w:lang w:val="x-none" w:eastAsia="x-none"/>
        </w:rPr>
        <w:t>; </w:t>
      </w:r>
    </w:p>
    <w:p w14:paraId="6FE73FDE" w14:textId="77777777" w:rsidR="0030669A" w:rsidRPr="00EB7F54" w:rsidRDefault="0030669A" w:rsidP="0030669A">
      <w:pPr>
        <w:widowControl w:val="0"/>
        <w:numPr>
          <w:ilvl w:val="0"/>
          <w:numId w:val="1"/>
        </w:numPr>
        <w:tabs>
          <w:tab w:val="center" w:pos="4819"/>
          <w:tab w:val="right" w:pos="9638"/>
        </w:tabs>
        <w:adjustRightInd w:val="0"/>
        <w:ind w:right="-82"/>
        <w:jc w:val="both"/>
        <w:textAlignment w:val="baseline"/>
        <w:rPr>
          <w:rFonts w:ascii="Garamond" w:hAnsi="Garamond" w:cs="Arial"/>
          <w:lang w:val="x-none" w:eastAsia="x-none"/>
        </w:rPr>
      </w:pPr>
      <w:r w:rsidRPr="00EB7F54">
        <w:rPr>
          <w:rFonts w:ascii="Garamond" w:hAnsi="Garamond" w:cs="Arial"/>
          <w:lang w:val="x-none" w:eastAsia="x-none"/>
        </w:rPr>
        <w:t xml:space="preserve">fotocopia (fronte e retro) di un documento di identità in corso di validità (in caso di invio telematico della domanda all’indirizzo mail: </w:t>
      </w:r>
      <w:hyperlink r:id="rId8" w:history="1">
        <w:r w:rsidRPr="00D422A1">
          <w:rPr>
            <w:rStyle w:val="Collegamentoipertestuale"/>
            <w:rFonts w:ascii="Garamond" w:hAnsi="Garamond" w:cs="Arial"/>
            <w:lang w:val="x-none" w:eastAsia="x-none"/>
          </w:rPr>
          <w:t>protocollo@univda.it</w:t>
        </w:r>
      </w:hyperlink>
      <w:r w:rsidRPr="00EB7F54">
        <w:rPr>
          <w:rFonts w:ascii="Garamond" w:hAnsi="Garamond" w:cs="Arial"/>
          <w:lang w:val="x-none" w:eastAsia="x-none"/>
        </w:rPr>
        <w:t>).</w:t>
      </w:r>
    </w:p>
    <w:p w14:paraId="158A1C77" w14:textId="77777777" w:rsidR="0030669A" w:rsidRPr="00EB7F54" w:rsidRDefault="0030669A" w:rsidP="0030669A">
      <w:pPr>
        <w:tabs>
          <w:tab w:val="center" w:pos="4819"/>
          <w:tab w:val="right" w:pos="9638"/>
        </w:tabs>
        <w:ind w:right="567"/>
        <w:rPr>
          <w:rFonts w:ascii="Garamond" w:hAnsi="Garamond" w:cs="Arial"/>
          <w:lang w:val="x-none" w:eastAsia="x-none"/>
        </w:rPr>
      </w:pPr>
    </w:p>
    <w:p w14:paraId="6E72BB99" w14:textId="77777777" w:rsidR="0030669A" w:rsidRPr="00EB7F54" w:rsidRDefault="0030669A" w:rsidP="0030669A">
      <w:pPr>
        <w:tabs>
          <w:tab w:val="center" w:pos="4819"/>
          <w:tab w:val="right" w:pos="9638"/>
        </w:tabs>
        <w:ind w:right="567"/>
        <w:rPr>
          <w:rFonts w:ascii="Garamond" w:hAnsi="Garamond" w:cs="Arial"/>
          <w:lang w:val="x-none" w:eastAsia="x-none"/>
        </w:rPr>
      </w:pPr>
      <w:r w:rsidRPr="00EB7F54">
        <w:rPr>
          <w:rFonts w:ascii="Garamond" w:hAnsi="Garamond" w:cs="Arial"/>
          <w:lang w:val="x-none" w:eastAsia="x-none"/>
        </w:rPr>
        <w:t xml:space="preserve">Luogo e data………………………….                             </w:t>
      </w:r>
    </w:p>
    <w:p w14:paraId="4293C987" w14:textId="77777777" w:rsidR="0030669A" w:rsidRDefault="0030669A" w:rsidP="0030669A">
      <w:pPr>
        <w:tabs>
          <w:tab w:val="center" w:pos="4819"/>
          <w:tab w:val="center" w:pos="7380"/>
          <w:tab w:val="right" w:pos="9638"/>
        </w:tabs>
        <w:ind w:right="567"/>
        <w:rPr>
          <w:rFonts w:ascii="Garamond" w:hAnsi="Garamond" w:cs="Arial"/>
          <w:lang w:val="x-none" w:eastAsia="x-none"/>
        </w:rPr>
      </w:pPr>
      <w:r w:rsidRPr="00EB7F54">
        <w:rPr>
          <w:rFonts w:ascii="Garamond" w:hAnsi="Garamond" w:cs="Arial"/>
          <w:lang w:val="x-none" w:eastAsia="x-none"/>
        </w:rPr>
        <w:tab/>
      </w:r>
      <w:r w:rsidRPr="00EB7F54">
        <w:rPr>
          <w:rFonts w:ascii="Garamond" w:hAnsi="Garamond" w:cs="Arial"/>
          <w:lang w:val="x-none" w:eastAsia="x-none"/>
        </w:rPr>
        <w:tab/>
        <w:t>Firma del dichiarante</w:t>
      </w:r>
    </w:p>
    <w:p w14:paraId="3AA71E14" w14:textId="77777777" w:rsidR="0030669A" w:rsidRPr="00EB7F54" w:rsidRDefault="0030669A" w:rsidP="0030669A">
      <w:pPr>
        <w:tabs>
          <w:tab w:val="center" w:pos="4819"/>
          <w:tab w:val="center" w:pos="7380"/>
          <w:tab w:val="right" w:pos="9638"/>
        </w:tabs>
        <w:ind w:right="567"/>
        <w:rPr>
          <w:rFonts w:ascii="Garamond" w:hAnsi="Garamond" w:cs="Arial"/>
          <w:b/>
        </w:rPr>
      </w:pPr>
      <w:r w:rsidRPr="00EB7F54">
        <w:rPr>
          <w:rFonts w:ascii="Garamond" w:hAnsi="Garamond" w:cs="Arial"/>
          <w:lang w:val="x-none" w:eastAsia="x-none"/>
        </w:rPr>
        <w:tab/>
      </w:r>
      <w:r w:rsidRPr="00EB7F54">
        <w:rPr>
          <w:rFonts w:ascii="Garamond" w:hAnsi="Garamond" w:cs="Arial"/>
          <w:lang w:val="x-none" w:eastAsia="x-none"/>
        </w:rPr>
        <w:tab/>
        <w:t>___________________________</w:t>
      </w:r>
    </w:p>
    <w:p w14:paraId="6097875B" w14:textId="77777777" w:rsidR="006F35A4" w:rsidRDefault="006F35A4"/>
    <w:sectPr w:rsidR="006F35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BF4"/>
    <w:multiLevelType w:val="hybridMultilevel"/>
    <w:tmpl w:val="773CB2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2"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1"/>
    <w:lvlOverride w:ilvl="0">
      <w:startOverride w:val="1"/>
    </w:lvlOverride>
  </w:num>
  <w:num w:numId="2" w16cid:durableId="321737437">
    <w:abstractNumId w:val="3"/>
  </w:num>
  <w:num w:numId="3" w16cid:durableId="229850900">
    <w:abstractNumId w:val="2"/>
  </w:num>
  <w:num w:numId="4" w16cid:durableId="53577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9A"/>
    <w:rsid w:val="0004407A"/>
    <w:rsid w:val="0030669A"/>
    <w:rsid w:val="00673C51"/>
    <w:rsid w:val="006D1C6E"/>
    <w:rsid w:val="006F35A4"/>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20DC"/>
  <w15:chartTrackingRefBased/>
  <w15:docId w15:val="{45770E02-3878-4D72-819C-C360B003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669A"/>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306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06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66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66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66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669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669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669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669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66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066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066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066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066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066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66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66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66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669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66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66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66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66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669A"/>
    <w:rPr>
      <w:i/>
      <w:iCs/>
      <w:color w:val="404040" w:themeColor="text1" w:themeTint="BF"/>
    </w:rPr>
  </w:style>
  <w:style w:type="paragraph" w:styleId="Paragrafoelenco">
    <w:name w:val="List Paragraph"/>
    <w:basedOn w:val="Normale"/>
    <w:uiPriority w:val="1"/>
    <w:qFormat/>
    <w:rsid w:val="0030669A"/>
    <w:pPr>
      <w:ind w:left="720"/>
      <w:contextualSpacing/>
    </w:pPr>
  </w:style>
  <w:style w:type="character" w:styleId="Enfasiintensa">
    <w:name w:val="Intense Emphasis"/>
    <w:basedOn w:val="Carpredefinitoparagrafo"/>
    <w:uiPriority w:val="21"/>
    <w:qFormat/>
    <w:rsid w:val="0030669A"/>
    <w:rPr>
      <w:i/>
      <w:iCs/>
      <w:color w:val="0F4761" w:themeColor="accent1" w:themeShade="BF"/>
    </w:rPr>
  </w:style>
  <w:style w:type="paragraph" w:styleId="Citazioneintensa">
    <w:name w:val="Intense Quote"/>
    <w:basedOn w:val="Normale"/>
    <w:next w:val="Normale"/>
    <w:link w:val="CitazioneintensaCarattere"/>
    <w:uiPriority w:val="30"/>
    <w:qFormat/>
    <w:rsid w:val="00306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669A"/>
    <w:rPr>
      <w:i/>
      <w:iCs/>
      <w:color w:val="0F4761" w:themeColor="accent1" w:themeShade="BF"/>
    </w:rPr>
  </w:style>
  <w:style w:type="character" w:styleId="Riferimentointenso">
    <w:name w:val="Intense Reference"/>
    <w:basedOn w:val="Carpredefinitoparagrafo"/>
    <w:uiPriority w:val="32"/>
    <w:qFormat/>
    <w:rsid w:val="0030669A"/>
    <w:rPr>
      <w:b/>
      <w:bCs/>
      <w:smallCaps/>
      <w:color w:val="0F4761" w:themeColor="accent1" w:themeShade="BF"/>
      <w:spacing w:val="5"/>
    </w:rPr>
  </w:style>
  <w:style w:type="character" w:styleId="Collegamentoipertestuale">
    <w:name w:val="Hyperlink"/>
    <w:rsid w:val="0030669A"/>
    <w:rPr>
      <w:color w:val="0000FF"/>
      <w:u w:val="single"/>
    </w:rPr>
  </w:style>
  <w:style w:type="paragraph" w:customStyle="1" w:styleId="Elencoacolori-Colore11">
    <w:name w:val="Elenco a colori - Colore 11"/>
    <w:basedOn w:val="Normale"/>
    <w:uiPriority w:val="34"/>
    <w:qFormat/>
    <w:rsid w:val="00306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otocollo@univda.i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univda.it"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8A2B5-9799-4A59-A513-7094AAC83CC2}"/>
</file>

<file path=customXml/itemProps2.xml><?xml version="1.0" encoding="utf-8"?>
<ds:datastoreItem xmlns:ds="http://schemas.openxmlformats.org/officeDocument/2006/customXml" ds:itemID="{E11EA7D0-D3C6-4706-9B76-63BDB2BDCEEA}"/>
</file>

<file path=customXml/itemProps3.xml><?xml version="1.0" encoding="utf-8"?>
<ds:datastoreItem xmlns:ds="http://schemas.openxmlformats.org/officeDocument/2006/customXml" ds:itemID="{566C9365-0BD3-46DB-93BA-09CCE98D905D}"/>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